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8B7" w:rsidRPr="00FB18B7" w:rsidRDefault="003C73C9" w:rsidP="00FB18B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6D1EC54" wp14:editId="0E6408D8">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B18B7">
        <w:rPr>
          <w:rFonts w:ascii="Times New Roman" w:eastAsia="Times New Roman" w:hAnsi="Times New Roman" w:cs="Times New Roman"/>
          <w:color w:val="1D1B11"/>
          <w:sz w:val="24"/>
          <w:szCs w:val="24"/>
        </w:rPr>
        <w:t xml:space="preserve"> </w:t>
      </w:r>
      <w:r w:rsidR="00FB18B7" w:rsidRPr="00FB18B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FB18B7" w:rsidRPr="00FB18B7" w:rsidRDefault="00FB18B7" w:rsidP="00FB18B7">
      <w:pPr>
        <w:spacing w:after="0" w:line="240" w:lineRule="auto"/>
        <w:jc w:val="center"/>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«Всероссийская академия внешней торговли</w:t>
      </w:r>
    </w:p>
    <w:p w:rsidR="00FB18B7" w:rsidRPr="00FB18B7" w:rsidRDefault="00FB18B7" w:rsidP="00FB18B7">
      <w:pPr>
        <w:spacing w:after="0" w:line="240" w:lineRule="auto"/>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FB18B7" w:rsidRPr="00FB18B7" w:rsidRDefault="00A75955" w:rsidP="00FB18B7">
      <w:pPr>
        <w:spacing w:after="0" w:line="240" w:lineRule="auto"/>
        <w:rPr>
          <w:rFonts w:ascii="Times New Roman" w:eastAsia="Calibri" w:hAnsi="Times New Roman" w:cs="Times New Roman"/>
          <w:sz w:val="20"/>
          <w:szCs w:val="20"/>
        </w:rPr>
      </w:pPr>
      <w:r>
        <w:rPr>
          <w:noProof/>
        </w:rPr>
        <w:pict>
          <v:line id="_x0000_s1035"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strokeweight="4.5pt">
            <v:stroke linestyle="thickThin"/>
            <w10:wrap anchorx="margin"/>
          </v:line>
        </w:pict>
      </w:r>
    </w:p>
    <w:p w:rsidR="00FB18B7" w:rsidRPr="00FB18B7" w:rsidRDefault="00FB18B7" w:rsidP="00FB18B7">
      <w:pPr>
        <w:spacing w:after="0" w:line="240" w:lineRule="auto"/>
        <w:jc w:val="center"/>
        <w:rPr>
          <w:rFonts w:ascii="Times New Roman" w:eastAsia="Calibri" w:hAnsi="Times New Roman" w:cs="Times New Roman"/>
          <w:b/>
          <w:bCs/>
          <w:caps/>
          <w:sz w:val="20"/>
          <w:szCs w:val="20"/>
        </w:rPr>
      </w:pPr>
    </w:p>
    <w:p w:rsidR="00FB18B7" w:rsidRPr="00FB18B7" w:rsidRDefault="003C73C9" w:rsidP="00FB18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КАФЕДРА ЮРИСПРУДЕНЦИИ</w:t>
      </w: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A75955" w:rsidP="00FB18B7">
      <w:pPr>
        <w:spacing w:after="0" w:line="240" w:lineRule="auto"/>
        <w:jc w:val="right"/>
        <w:rPr>
          <w:rFonts w:ascii="Times New Roman" w:eastAsia="Times New Roman" w:hAnsi="Times New Roman" w:cs="Times New Roman"/>
          <w:sz w:val="20"/>
          <w:szCs w:val="20"/>
        </w:rPr>
      </w:pPr>
      <w:r w:rsidRPr="00A75955">
        <w:rPr>
          <w:rFonts w:ascii="Calibri" w:eastAsia="Calibri" w:hAnsi="Calibri" w:cs="Times New Roman"/>
          <w:noProof/>
        </w:rPr>
        <w:drawing>
          <wp:inline distT="0" distB="0" distL="0" distR="0" wp14:anchorId="740C1900" wp14:editId="0F27F9B5">
            <wp:extent cx="5915025" cy="2314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16072" t="24048" r="5179" b="21190"/>
                    <a:stretch>
                      <a:fillRect/>
                    </a:stretch>
                  </pic:blipFill>
                  <pic:spPr bwMode="auto">
                    <a:xfrm>
                      <a:off x="0" y="0"/>
                      <a:ext cx="5915025" cy="2314575"/>
                    </a:xfrm>
                    <a:prstGeom prst="rect">
                      <a:avLst/>
                    </a:prstGeom>
                    <a:noFill/>
                    <a:ln>
                      <a:noFill/>
                    </a:ln>
                  </pic:spPr>
                </pic:pic>
              </a:graphicData>
            </a:graphic>
          </wp:inline>
        </w:drawing>
      </w:r>
    </w:p>
    <w:p w:rsidR="00FB18B7" w:rsidRPr="00FB18B7" w:rsidRDefault="00FB18B7" w:rsidP="00FB18B7">
      <w:pPr>
        <w:spacing w:after="0" w:line="240" w:lineRule="auto"/>
        <w:jc w:val="both"/>
        <w:rPr>
          <w:rFonts w:ascii="Times New Roman" w:eastAsia="Times New Roman" w:hAnsi="Times New Roman" w:cs="Times New Roman"/>
          <w:sz w:val="18"/>
          <w:szCs w:val="1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r w:rsidRPr="00FB18B7">
        <w:rPr>
          <w:rFonts w:ascii="Times New Roman" w:eastAsia="Times New Roman" w:hAnsi="Times New Roman" w:cs="Times New Roman"/>
          <w:sz w:val="20"/>
          <w:szCs w:val="20"/>
        </w:rPr>
        <w:t xml:space="preserve">  </w:t>
      </w: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b/>
        </w:rPr>
      </w:pP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РАБОЧАЯ ПРОГРАММА УЧЕБНОЙ ДИСЦИПЛИНЫ</w:t>
      </w: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по направлению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51551B">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(дисциплина по выбору </w:t>
      </w:r>
      <w:r w:rsidR="0051551B">
        <w:rPr>
          <w:rFonts w:ascii="Times New Roman" w:eastAsia="Times New Roman" w:hAnsi="Times New Roman" w:cs="Times New Roman"/>
          <w:b/>
          <w:bCs/>
          <w:sz w:val="26"/>
          <w:szCs w:val="26"/>
        </w:rPr>
        <w:t>части,</w:t>
      </w:r>
      <w:r w:rsidR="0051551B"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FB18B7" w:rsidRPr="00FB18B7" w:rsidRDefault="00FB18B7" w:rsidP="00FB18B7">
      <w:pPr>
        <w:tabs>
          <w:tab w:val="left" w:pos="4404"/>
        </w:tabs>
        <w:spacing w:after="0" w:line="240" w:lineRule="auto"/>
        <w:rPr>
          <w:rFonts w:ascii="Times New Roman" w:eastAsia="Times New Roman" w:hAnsi="Times New Roman" w:cs="Times New Roman"/>
          <w:sz w:val="26"/>
          <w:szCs w:val="26"/>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8"/>
          <w:szCs w:val="2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6"/>
          <w:szCs w:val="26"/>
        </w:rPr>
      </w:pPr>
      <w:r w:rsidRPr="00FB18B7">
        <w:rPr>
          <w:rFonts w:ascii="Times New Roman" w:eastAsia="Times New Roman" w:hAnsi="Times New Roman" w:cs="Times New Roman"/>
          <w:sz w:val="26"/>
          <w:szCs w:val="26"/>
        </w:rPr>
        <w:t>Петропавловск-Камчатский</w:t>
      </w:r>
    </w:p>
    <w:p w:rsidR="00FB18B7" w:rsidRPr="00FB18B7" w:rsidRDefault="00A75955" w:rsidP="00FB18B7">
      <w:pPr>
        <w:tabs>
          <w:tab w:val="left" w:pos="440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2022</w:t>
      </w:r>
    </w:p>
    <w:p w:rsidR="00967F15" w:rsidRDefault="00967F15" w:rsidP="00CD4DCF">
      <w:pPr>
        <w:tabs>
          <w:tab w:val="left" w:pos="720"/>
        </w:tabs>
        <w:spacing w:after="0" w:line="240" w:lineRule="auto"/>
        <w:ind w:firstLine="709"/>
        <w:jc w:val="both"/>
        <w:rPr>
          <w:rFonts w:ascii="Times New Roman" w:hAnsi="Times New Roman"/>
          <w:sz w:val="24"/>
          <w:szCs w:val="24"/>
        </w:rPr>
      </w:pPr>
      <w:r w:rsidRPr="006F6FDF">
        <w:rPr>
          <w:rFonts w:ascii="Times New Roman" w:eastAsia="Times New Roman" w:hAnsi="Times New Roman" w:cs="Times New Roman"/>
          <w:sz w:val="24"/>
          <w:szCs w:val="24"/>
        </w:rPr>
        <w:lastRenderedPageBreak/>
        <w:t xml:space="preserve">Рабочая программа по дисциплине «Трудовое право» </w:t>
      </w:r>
      <w:r w:rsidR="00CD4DCF"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CD4DCF" w:rsidRPr="006F6FDF" w:rsidRDefault="00CD4DCF" w:rsidP="00CD4DCF">
      <w:pPr>
        <w:tabs>
          <w:tab w:val="left" w:pos="720"/>
        </w:tabs>
        <w:spacing w:after="0" w:line="240" w:lineRule="auto"/>
        <w:ind w:firstLine="709"/>
        <w:jc w:val="both"/>
        <w:rPr>
          <w:rFonts w:ascii="Times New Roman" w:eastAsia="Calibri" w:hAnsi="Times New Roman" w:cs="Times New Roman"/>
          <w:sz w:val="24"/>
          <w:szCs w:val="24"/>
        </w:rPr>
      </w:pPr>
    </w:p>
    <w:p w:rsidR="00967F15" w:rsidRPr="006F6FDF" w:rsidRDefault="00967F15" w:rsidP="009264DB">
      <w:pPr>
        <w:suppressAutoHyphens/>
        <w:spacing w:after="0" w:line="360" w:lineRule="auto"/>
        <w:ind w:firstLine="709"/>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Составитель</w:t>
      </w:r>
      <w:r w:rsidRPr="006F6FDF">
        <w:rPr>
          <w:rFonts w:ascii="Times New Roman" w:eastAsia="Calibri" w:hAnsi="Times New Roman" w:cs="Times New Roman"/>
          <w:color w:val="FF0000"/>
          <w:sz w:val="24"/>
          <w:szCs w:val="24"/>
        </w:rPr>
        <w:t xml:space="preserve">: </w:t>
      </w:r>
      <w:r w:rsidR="00FB7EF2">
        <w:rPr>
          <w:rFonts w:ascii="Times New Roman" w:eastAsia="Calibri" w:hAnsi="Times New Roman" w:cs="Times New Roman"/>
          <w:sz w:val="24"/>
          <w:szCs w:val="24"/>
        </w:rPr>
        <w:t>Барсукова Л.И. доцент кафедры юриспруденции</w:t>
      </w:r>
      <w:r w:rsidRPr="006F6FDF">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w:t>
      </w:r>
      <w:r w:rsidR="00FB7EF2">
        <w:rPr>
          <w:rFonts w:ascii="Times New Roman" w:eastAsia="Calibri" w:hAnsi="Times New Roman" w:cs="Times New Roman"/>
          <w:sz w:val="24"/>
          <w:szCs w:val="24"/>
        </w:rPr>
        <w:t>ой Федерации», канд. юрид. наук, доцент</w:t>
      </w:r>
    </w:p>
    <w:p w:rsidR="00967F15" w:rsidRPr="006F6FDF" w:rsidRDefault="00967F15" w:rsidP="00967F15">
      <w:pPr>
        <w:spacing w:after="0" w:line="240" w:lineRule="auto"/>
        <w:jc w:val="both"/>
        <w:rPr>
          <w:rFonts w:ascii="Times New Roman" w:eastAsia="Times New Roman" w:hAnsi="Times New Roman" w:cs="Times New Roman"/>
          <w:sz w:val="24"/>
          <w:szCs w:val="24"/>
        </w:rPr>
      </w:pPr>
    </w:p>
    <w:p w:rsidR="00967F15" w:rsidRPr="006F6FDF" w:rsidRDefault="00967F15" w:rsidP="00967F15">
      <w:pPr>
        <w:spacing w:after="0" w:line="240" w:lineRule="auto"/>
        <w:jc w:val="both"/>
        <w:rPr>
          <w:rFonts w:ascii="Times New Roman" w:eastAsia="Times New Roman" w:hAnsi="Times New Roman" w:cs="Times New Roman"/>
          <w:color w:val="FF0000"/>
          <w:sz w:val="24"/>
          <w:szCs w:val="24"/>
        </w:rPr>
      </w:pPr>
    </w:p>
    <w:p w:rsidR="00602AE5" w:rsidRPr="006F6FDF" w:rsidRDefault="00602AE5" w:rsidP="00602AE5">
      <w:pPr>
        <w:spacing w:after="0" w:line="240" w:lineRule="auto"/>
        <w:jc w:val="center"/>
        <w:rPr>
          <w:rFonts w:ascii="Times New Roman" w:eastAsia="Calibri" w:hAnsi="Times New Roman" w:cs="Times New Roman"/>
          <w:b/>
          <w:sz w:val="24"/>
          <w:szCs w:val="24"/>
        </w:rPr>
      </w:pPr>
    </w:p>
    <w:p w:rsidR="00602AE5" w:rsidRPr="006F6FDF" w:rsidRDefault="00602AE5" w:rsidP="00602AE5">
      <w:pPr>
        <w:spacing w:after="0" w:line="240" w:lineRule="auto"/>
        <w:rPr>
          <w:rFonts w:ascii="Times New Roman" w:eastAsia="Calibri" w:hAnsi="Times New Roman" w:cs="Times New Roman"/>
          <w:b/>
          <w:sz w:val="24"/>
          <w:szCs w:val="24"/>
        </w:rPr>
      </w:pPr>
    </w:p>
    <w:p w:rsidR="00E727E0" w:rsidRPr="006F6FDF" w:rsidRDefault="00E727E0"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Default="00967F15"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9264DB" w:rsidRPr="006F6FDF" w:rsidRDefault="009264DB" w:rsidP="00602AE5">
      <w:pPr>
        <w:spacing w:after="0" w:line="240" w:lineRule="auto"/>
        <w:rPr>
          <w:rFonts w:ascii="Times New Roman" w:eastAsia="Calibri"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lang w:eastAsia="en-US"/>
        </w:rPr>
      </w:pPr>
      <w:r w:rsidRPr="006F6FDF">
        <w:rPr>
          <w:rFonts w:ascii="Times New Roman" w:eastAsia="Calibri" w:hAnsi="Times New Roman" w:cs="Times New Roman"/>
          <w:b/>
          <w:sz w:val="24"/>
          <w:szCs w:val="24"/>
        </w:rPr>
        <w:lastRenderedPageBreak/>
        <w:t>СОДЕРЖАНИЕ</w:t>
      </w:r>
    </w:p>
    <w:p w:rsidR="003B7112" w:rsidRPr="006F6FDF" w:rsidRDefault="003B7112" w:rsidP="003B7112">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Организационно-методический раздел</w:t>
            </w:r>
          </w:p>
        </w:tc>
        <w:tc>
          <w:tcPr>
            <w:tcW w:w="978" w:type="dxa"/>
            <w:hideMark/>
          </w:tcPr>
          <w:p w:rsidR="003B7112" w:rsidRPr="00CE5AAA" w:rsidRDefault="003B7112" w:rsidP="00FF53A5">
            <w:pPr>
              <w:spacing w:after="0" w:line="240" w:lineRule="auto"/>
              <w:jc w:val="center"/>
              <w:rPr>
                <w:rFonts w:ascii="Times New Roman" w:eastAsia="Calibri" w:hAnsi="Times New Roman" w:cs="Times New Roman"/>
                <w:sz w:val="24"/>
                <w:szCs w:val="24"/>
                <w:lang w:eastAsia="en-US"/>
              </w:rPr>
            </w:pPr>
            <w:r w:rsidRPr="00CE5AAA">
              <w:rPr>
                <w:rFonts w:ascii="Times New Roman" w:eastAsia="Calibri" w:hAnsi="Times New Roman" w:cs="Times New Roman"/>
                <w:sz w:val="24"/>
                <w:szCs w:val="24"/>
              </w:rPr>
              <w:t>4</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w:t>
            </w:r>
            <w:r w:rsidR="00B706C8">
              <w:rPr>
                <w:rFonts w:ascii="Times New Roman" w:eastAsia="Calibri" w:hAnsi="Times New Roman" w:cs="Times New Roman"/>
                <w:sz w:val="24"/>
                <w:szCs w:val="24"/>
              </w:rPr>
              <w:t>0</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bidi="ru-RU"/>
              </w:rPr>
            </w:pPr>
            <w:r w:rsidRPr="006F6FDF">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Методические указания по освоению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706C8">
              <w:rPr>
                <w:rFonts w:ascii="Times New Roman" w:eastAsia="Calibri" w:hAnsi="Times New Roman" w:cs="Times New Roman"/>
                <w:sz w:val="24"/>
                <w:szCs w:val="24"/>
                <w:lang w:eastAsia="en-US"/>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2</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Библиографический список</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10.</w:t>
            </w:r>
          </w:p>
        </w:tc>
        <w:tc>
          <w:tcPr>
            <w:tcW w:w="8135" w:type="dxa"/>
            <w:hideMark/>
          </w:tcPr>
          <w:p w:rsidR="003B7112" w:rsidRPr="006F6FDF" w:rsidRDefault="005548CF"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Оценочные средства и материалы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49</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10.1.</w:t>
            </w:r>
            <w:r w:rsidR="00F637CE">
              <w:rPr>
                <w:rFonts w:ascii="Times New Roman" w:eastAsia="Calibri" w:hAnsi="Times New Roman" w:cs="Times New Roman"/>
                <w:i/>
                <w:sz w:val="24"/>
                <w:szCs w:val="24"/>
              </w:rPr>
              <w:t>Паспорт оценочных средств и материалов</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10.2.</w:t>
            </w:r>
            <w:r w:rsidR="00F637CE" w:rsidRPr="006F6FDF">
              <w:rPr>
                <w:rFonts w:ascii="Times New Roman" w:eastAsia="Calibri" w:hAnsi="Times New Roman" w:cs="Times New Roman"/>
                <w:i/>
                <w:sz w:val="24"/>
                <w:szCs w:val="24"/>
              </w:rPr>
              <w:t xml:space="preserve"> План-график проведения оценочных мероприятий</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F637CE" w:rsidRPr="006F6FDF" w:rsidTr="0077503C">
        <w:trPr>
          <w:jc w:val="center"/>
        </w:trPr>
        <w:tc>
          <w:tcPr>
            <w:tcW w:w="516" w:type="dxa"/>
          </w:tcPr>
          <w:p w:rsidR="00F637CE" w:rsidRPr="006F6FDF" w:rsidRDefault="00F637CE"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F637CE" w:rsidRPr="006F6FDF" w:rsidRDefault="00F637CE" w:rsidP="00F637C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10.3. </w:t>
            </w:r>
            <w:r w:rsidRPr="006F6FDF">
              <w:rPr>
                <w:rFonts w:ascii="Times New Roman" w:eastAsia="Calibri" w:hAnsi="Times New Roman" w:cs="Times New Roman"/>
                <w:i/>
                <w:sz w:val="24"/>
                <w:szCs w:val="24"/>
              </w:rPr>
              <w:t xml:space="preserve">Контрольные вопросы, выносимые на </w:t>
            </w:r>
            <w:r>
              <w:rPr>
                <w:rFonts w:ascii="Times New Roman" w:eastAsia="Calibri" w:hAnsi="Times New Roman" w:cs="Times New Roman"/>
                <w:i/>
                <w:sz w:val="24"/>
                <w:szCs w:val="24"/>
              </w:rPr>
              <w:t>зачет</w:t>
            </w:r>
          </w:p>
        </w:tc>
        <w:tc>
          <w:tcPr>
            <w:tcW w:w="978" w:type="dxa"/>
          </w:tcPr>
          <w:p w:rsidR="00F637CE"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1</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tabs>
                <w:tab w:val="left" w:pos="567"/>
              </w:tabs>
              <w:spacing w:after="0" w:line="240" w:lineRule="auto"/>
              <w:rPr>
                <w:rFonts w:ascii="Times New Roman"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4</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для написания докладов, рефератов</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5</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контрольных работ.</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28717B" w:rsidRPr="006F6FDF" w:rsidTr="0077503C">
        <w:trPr>
          <w:jc w:val="center"/>
        </w:trPr>
        <w:tc>
          <w:tcPr>
            <w:tcW w:w="516" w:type="dxa"/>
          </w:tcPr>
          <w:p w:rsidR="0028717B" w:rsidRPr="006F6FDF" w:rsidRDefault="0028717B"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28717B" w:rsidRPr="006F6FDF" w:rsidRDefault="0028717B" w:rsidP="00B706C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6</w:t>
            </w:r>
            <w:r>
              <w:rPr>
                <w:rFonts w:ascii="Times New Roman" w:eastAsia="Calibri" w:hAnsi="Times New Roman" w:cs="Times New Roman"/>
                <w:i/>
                <w:sz w:val="24"/>
                <w:szCs w:val="24"/>
              </w:rPr>
              <w:t xml:space="preserve">. </w:t>
            </w:r>
            <w:r w:rsidR="00B706C8">
              <w:rPr>
                <w:rFonts w:ascii="Times New Roman" w:eastAsia="Calibri" w:hAnsi="Times New Roman" w:cs="Times New Roman"/>
                <w:i/>
                <w:sz w:val="24"/>
                <w:szCs w:val="24"/>
              </w:rPr>
              <w:t>Кейс-задачи к контрольным работам</w:t>
            </w:r>
          </w:p>
        </w:tc>
        <w:tc>
          <w:tcPr>
            <w:tcW w:w="978" w:type="dxa"/>
          </w:tcPr>
          <w:p w:rsidR="0028717B" w:rsidRPr="00CE5AAA" w:rsidRDefault="0077503C"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77503C" w:rsidP="00B706C8">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7</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«Мозговой штурм»</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B706C8" w:rsidRDefault="0077503C" w:rsidP="007C03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8</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Тестовые задания</w:t>
            </w:r>
          </w:p>
          <w:p w:rsidR="003B7112" w:rsidRPr="006F6FDF" w:rsidRDefault="00B706C8" w:rsidP="007C035A">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 xml:space="preserve">10.9. </w:t>
            </w:r>
            <w:r w:rsidR="003B7112" w:rsidRPr="006F6FDF">
              <w:rPr>
                <w:rFonts w:ascii="Times New Roman" w:eastAsia="Calibri" w:hAnsi="Times New Roman" w:cs="Times New Roman"/>
                <w:i/>
                <w:sz w:val="24"/>
                <w:szCs w:val="24"/>
              </w:rPr>
              <w:t>Критерии оценки знаний обучающихся</w:t>
            </w:r>
          </w:p>
        </w:tc>
        <w:tc>
          <w:tcPr>
            <w:tcW w:w="978" w:type="dxa"/>
            <w:hideMark/>
          </w:tcPr>
          <w:p w:rsidR="003B7112" w:rsidRDefault="00E41045"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2</w:t>
            </w:r>
          </w:p>
          <w:p w:rsidR="00B706C8" w:rsidRPr="00CE5AAA" w:rsidRDefault="00B706C8"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11.</w:t>
            </w: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706C8">
              <w:rPr>
                <w:rFonts w:ascii="Times New Roman" w:eastAsia="Calibri" w:hAnsi="Times New Roman" w:cs="Times New Roman"/>
                <w:sz w:val="24"/>
                <w:szCs w:val="24"/>
                <w:lang w:eastAsia="en-US"/>
              </w:rPr>
              <w:t>1</w:t>
            </w:r>
          </w:p>
        </w:tc>
      </w:tr>
    </w:tbl>
    <w:p w:rsidR="003B7112" w:rsidRPr="006F6FDF" w:rsidRDefault="003B7112" w:rsidP="003B7112">
      <w:pPr>
        <w:tabs>
          <w:tab w:val="left" w:pos="6480"/>
        </w:tabs>
        <w:spacing w:after="0" w:line="240" w:lineRule="auto"/>
        <w:jc w:val="center"/>
        <w:rPr>
          <w:rFonts w:ascii="Times New Roman" w:eastAsia="Times New Roman"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rPr>
      </w:pPr>
    </w:p>
    <w:p w:rsidR="003B7112" w:rsidRPr="006F6FDF" w:rsidRDefault="003B7112" w:rsidP="003B7112">
      <w:pPr>
        <w:spacing w:after="0" w:line="240" w:lineRule="auto"/>
        <w:rPr>
          <w:rFonts w:ascii="Times New Roman" w:eastAsia="Times New Roman" w:hAnsi="Times New Roman" w:cs="Times New Roman"/>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sz w:val="24"/>
          <w:szCs w:val="24"/>
        </w:rPr>
      </w:pPr>
    </w:p>
    <w:p w:rsidR="00FF53A5" w:rsidRDefault="00602AE5" w:rsidP="00364036">
      <w:pPr>
        <w:numPr>
          <w:ilvl w:val="0"/>
          <w:numId w:val="27"/>
        </w:numPr>
        <w:tabs>
          <w:tab w:val="left" w:pos="6480"/>
        </w:tabs>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b/>
          <w:sz w:val="24"/>
          <w:szCs w:val="24"/>
        </w:rPr>
        <w:br w:type="page"/>
      </w:r>
      <w:r w:rsidRPr="006F6FDF">
        <w:rPr>
          <w:rFonts w:ascii="Times New Roman" w:eastAsia="Times New Roman" w:hAnsi="Times New Roman" w:cs="Times New Roman"/>
          <w:b/>
          <w:sz w:val="24"/>
          <w:szCs w:val="24"/>
        </w:rPr>
        <w:lastRenderedPageBreak/>
        <w:t>ОРГАНИЗАЦИОННО-МЕТОДИЧЕСКИЙ РАЗДЕЛ</w:t>
      </w:r>
    </w:p>
    <w:p w:rsidR="003F44C4" w:rsidRPr="006F6FDF" w:rsidRDefault="003F44C4" w:rsidP="003F44C4">
      <w:pPr>
        <w:tabs>
          <w:tab w:val="left" w:pos="6480"/>
        </w:tabs>
        <w:spacing w:after="0" w:line="240" w:lineRule="auto"/>
        <w:ind w:left="720"/>
        <w:rPr>
          <w:rFonts w:ascii="Times New Roman" w:eastAsia="Times New Roman" w:hAnsi="Times New Roman" w:cs="Times New Roman"/>
          <w:b/>
          <w:sz w:val="24"/>
          <w:szCs w:val="24"/>
        </w:rPr>
      </w:pPr>
    </w:p>
    <w:p w:rsidR="00AA0E88" w:rsidRDefault="00FF53A5"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Рабочая программа дисциплины </w:t>
      </w:r>
      <w:r w:rsidRPr="006F6FDF">
        <w:rPr>
          <w:rFonts w:ascii="Times New Roman" w:eastAsia="Calibri" w:hAnsi="Times New Roman" w:cs="Times New Roman"/>
          <w:sz w:val="24"/>
          <w:szCs w:val="24"/>
        </w:rPr>
        <w:t>(далее – РП)</w:t>
      </w:r>
      <w:r w:rsidRPr="006F6FDF">
        <w:rPr>
          <w:rFonts w:ascii="Times New Roman" w:eastAsia="Times New Roman" w:hAnsi="Times New Roman" w:cs="Times New Roman"/>
          <w:sz w:val="24"/>
          <w:szCs w:val="24"/>
        </w:rPr>
        <w:t xml:space="preserve"> «Трудовое право» разработана для студентов, обучающихся по направлению </w:t>
      </w:r>
      <w:r w:rsidR="00567DD8" w:rsidRPr="00567DD8">
        <w:rPr>
          <w:rFonts w:ascii="Times New Roman" w:eastAsia="Times New Roman" w:hAnsi="Times New Roman" w:cs="Times New Roman"/>
          <w:sz w:val="24"/>
          <w:szCs w:val="24"/>
        </w:rPr>
        <w:t xml:space="preserve">38.03.01 «Экономика» в соответствии с требованиями ФГОС ВО по данному направлению. </w:t>
      </w:r>
    </w:p>
    <w:p w:rsidR="00D25440" w:rsidRPr="00F34369" w:rsidRDefault="00D25440"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F34369">
        <w:rPr>
          <w:rFonts w:ascii="Times New Roman" w:eastAsia="Times New Roman" w:hAnsi="Times New Roman" w:cs="Times New Roman"/>
          <w:sz w:val="24"/>
          <w:szCs w:val="24"/>
        </w:rPr>
        <w:t xml:space="preserve">Данная дисциплина относится к дисциплинам </w:t>
      </w:r>
      <w:r w:rsidR="00FB7EF2" w:rsidRPr="00F34369">
        <w:rPr>
          <w:rFonts w:ascii="Times New Roman" w:eastAsia="Times New Roman" w:hAnsi="Times New Roman" w:cs="Times New Roman"/>
          <w:bCs/>
          <w:sz w:val="24"/>
          <w:szCs w:val="24"/>
        </w:rPr>
        <w:t>по выбору части,</w:t>
      </w:r>
      <w:r w:rsidR="00F34369" w:rsidRPr="00F34369">
        <w:rPr>
          <w:rFonts w:ascii="Times New Roman" w:eastAsia="Times New Roman" w:hAnsi="Times New Roman" w:cs="Times New Roman"/>
          <w:bCs/>
          <w:sz w:val="24"/>
          <w:szCs w:val="24"/>
        </w:rPr>
        <w:t xml:space="preserve"> формируемой</w:t>
      </w:r>
      <w:r w:rsidR="00FB7EF2" w:rsidRPr="00F34369">
        <w:rPr>
          <w:rFonts w:ascii="Times New Roman" w:eastAsia="Times New Roman" w:hAnsi="Times New Roman" w:cs="Times New Roman"/>
          <w:bCs/>
          <w:sz w:val="24"/>
          <w:szCs w:val="24"/>
        </w:rPr>
        <w:t xml:space="preserve"> участниками образовательных отношений</w:t>
      </w:r>
    </w:p>
    <w:p w:rsidR="00B742E9" w:rsidRPr="00D837C0" w:rsidRDefault="00B742E9" w:rsidP="00B742E9">
      <w:pPr>
        <w:keepNext/>
        <w:widowControl w:val="0"/>
        <w:spacing w:after="0" w:line="360" w:lineRule="auto"/>
        <w:ind w:firstLine="709"/>
        <w:jc w:val="both"/>
        <w:outlineLvl w:val="1"/>
        <w:rPr>
          <w:rFonts w:ascii="Times New Roman" w:eastAsia="Times New Roman" w:hAnsi="Times New Roman" w:cs="Times New Roman"/>
          <w:sz w:val="24"/>
          <w:szCs w:val="26"/>
        </w:rPr>
      </w:pPr>
      <w:r w:rsidRPr="00D837C0">
        <w:rPr>
          <w:rFonts w:ascii="Times New Roman" w:eastAsia="Times New Roman" w:hAnsi="Times New Roman" w:cs="Times New Roman"/>
          <w:sz w:val="24"/>
          <w:szCs w:val="26"/>
        </w:rPr>
        <w:t>Общая трудоемкость освоения дисциплины составляет 3 зач. ед. 108 ч. Учебным планом пр</w:t>
      </w:r>
      <w:r w:rsidR="00793E66">
        <w:rPr>
          <w:rFonts w:ascii="Times New Roman" w:eastAsia="Times New Roman" w:hAnsi="Times New Roman" w:cs="Times New Roman"/>
          <w:sz w:val="24"/>
          <w:szCs w:val="26"/>
        </w:rPr>
        <w:t>едусмотрены лекционные занятия 18 часов</w:t>
      </w:r>
      <w:r w:rsidRPr="00D837C0">
        <w:rPr>
          <w:rFonts w:ascii="Times New Roman" w:eastAsia="Times New Roman" w:hAnsi="Times New Roman" w:cs="Times New Roman"/>
          <w:sz w:val="24"/>
          <w:szCs w:val="26"/>
        </w:rPr>
        <w:t xml:space="preserve"> для очной формы обучения, </w:t>
      </w:r>
      <w:r>
        <w:rPr>
          <w:rFonts w:ascii="Times New Roman" w:eastAsia="Times New Roman" w:hAnsi="Times New Roman" w:cs="Times New Roman"/>
          <w:sz w:val="24"/>
          <w:szCs w:val="26"/>
        </w:rPr>
        <w:t>10</w:t>
      </w:r>
      <w:r w:rsidRPr="00D837C0">
        <w:rPr>
          <w:rFonts w:ascii="Times New Roman" w:eastAsia="Times New Roman" w:hAnsi="Times New Roman" w:cs="Times New Roman"/>
          <w:sz w:val="24"/>
          <w:szCs w:val="26"/>
        </w:rPr>
        <w:t xml:space="preserve"> часов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 xml:space="preserve">заочной формы обучения, практические занятия </w:t>
      </w:r>
      <w:r w:rsidRPr="00D837C0">
        <w:rPr>
          <w:rFonts w:ascii="Times New Roman" w:eastAsia="Times New Roman" w:hAnsi="Times New Roman" w:cs="Times New Roman"/>
          <w:sz w:val="24"/>
          <w:szCs w:val="26"/>
        </w:rPr>
        <w:t xml:space="preserve">18 часов для очной формы обучения, 4 часа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r w:rsidRPr="00D837C0">
        <w:rPr>
          <w:rFonts w:ascii="Times New Roman" w:eastAsia="Times New Roman" w:hAnsi="Times New Roman" w:cs="Times New Roman"/>
          <w:sz w:val="24"/>
          <w:szCs w:val="26"/>
        </w:rPr>
        <w:t>, самостоятельная раб</w:t>
      </w:r>
      <w:r w:rsidR="00793E66">
        <w:rPr>
          <w:rFonts w:ascii="Times New Roman" w:eastAsia="Times New Roman" w:hAnsi="Times New Roman" w:cs="Times New Roman"/>
          <w:sz w:val="24"/>
          <w:szCs w:val="26"/>
        </w:rPr>
        <w:t xml:space="preserve">ота студента </w:t>
      </w:r>
      <w:r w:rsidRPr="00D837C0">
        <w:rPr>
          <w:rFonts w:ascii="Times New Roman" w:eastAsia="Times New Roman" w:hAnsi="Times New Roman" w:cs="Times New Roman"/>
          <w:sz w:val="24"/>
          <w:szCs w:val="26"/>
        </w:rPr>
        <w:t xml:space="preserve">72 часа для очной формы обучения, </w:t>
      </w:r>
      <w:r>
        <w:rPr>
          <w:rFonts w:ascii="Times New Roman" w:eastAsia="Times New Roman" w:hAnsi="Times New Roman" w:cs="Times New Roman"/>
          <w:sz w:val="24"/>
          <w:szCs w:val="26"/>
        </w:rPr>
        <w:t>94</w:t>
      </w:r>
      <w:r w:rsidRPr="00D837C0">
        <w:rPr>
          <w:rFonts w:ascii="Times New Roman" w:eastAsia="Times New Roman" w:hAnsi="Times New Roman" w:cs="Times New Roman"/>
          <w:sz w:val="24"/>
          <w:szCs w:val="26"/>
        </w:rPr>
        <w:t xml:space="preserve"> часов для </w:t>
      </w:r>
      <w:r w:rsidR="00D13705">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r w:rsidRPr="00D837C0">
        <w:rPr>
          <w:rFonts w:ascii="Times New Roman" w:eastAsia="Times New Roman" w:hAnsi="Times New Roman" w:cs="Times New Roman"/>
          <w:sz w:val="24"/>
          <w:szCs w:val="26"/>
        </w:rPr>
        <w:t xml:space="preserve">. </w:t>
      </w:r>
      <w:r>
        <w:rPr>
          <w:rFonts w:ascii="Times New Roman" w:eastAsia="Times New Roman" w:hAnsi="Times New Roman" w:cs="Times New Roman"/>
          <w:sz w:val="24"/>
          <w:szCs w:val="26"/>
        </w:rPr>
        <w:t>Форма контроля в 8 семестре-зачет.</w:t>
      </w:r>
    </w:p>
    <w:p w:rsidR="00602AE5" w:rsidRPr="006F6FDF" w:rsidRDefault="00602AE5" w:rsidP="00AC1F4E">
      <w:pPr>
        <w:spacing w:after="0" w:line="240" w:lineRule="auto"/>
        <w:rPr>
          <w:rFonts w:ascii="Times New Roman" w:eastAsia="Times New Roman" w:hAnsi="Times New Roman" w:cs="Times New Roman"/>
          <w:b/>
          <w:bCs/>
          <w:sz w:val="24"/>
          <w:szCs w:val="24"/>
        </w:rPr>
      </w:pPr>
    </w:p>
    <w:p w:rsidR="00611DFC" w:rsidRDefault="00602AE5" w:rsidP="00C45CF4">
      <w:pPr>
        <w:pStyle w:val="af5"/>
        <w:ind w:left="360"/>
        <w:jc w:val="center"/>
        <w:rPr>
          <w:rFonts w:eastAsia="Times New Roman"/>
          <w:b/>
          <w:bCs/>
        </w:rPr>
      </w:pPr>
      <w:r w:rsidRPr="006F6FDF">
        <w:rPr>
          <w:rFonts w:eastAsia="Times New Roman"/>
          <w:b/>
          <w:bCs/>
        </w:rPr>
        <w:t>Цели изучения дисциплины</w:t>
      </w:r>
    </w:p>
    <w:p w:rsidR="009264DB" w:rsidRPr="006F6FDF" w:rsidRDefault="009264DB" w:rsidP="00C45CF4">
      <w:pPr>
        <w:pStyle w:val="af5"/>
        <w:ind w:left="360"/>
        <w:jc w:val="center"/>
        <w:rPr>
          <w:rFonts w:eastAsia="Times New Roman"/>
          <w:b/>
          <w:bCs/>
        </w:rPr>
      </w:pPr>
    </w:p>
    <w:p w:rsidR="000F1CC8" w:rsidRPr="009264DB" w:rsidRDefault="00602AE5" w:rsidP="009264DB">
      <w:pPr>
        <w:spacing w:after="0" w:line="360" w:lineRule="auto"/>
        <w:ind w:right="-1" w:firstLine="709"/>
        <w:jc w:val="both"/>
        <w:rPr>
          <w:rFonts w:ascii="Times New Roman" w:hAnsi="Times New Roman" w:cs="Times New Roman"/>
          <w:sz w:val="24"/>
          <w:szCs w:val="24"/>
        </w:rPr>
      </w:pPr>
      <w:r w:rsidRPr="006F6FDF">
        <w:rPr>
          <w:rFonts w:ascii="Times New Roman" w:hAnsi="Times New Roman" w:cs="Times New Roman"/>
          <w:b/>
          <w:sz w:val="24"/>
          <w:szCs w:val="24"/>
        </w:rPr>
        <w:t>Цель</w:t>
      </w:r>
      <w:r w:rsidR="000E556E" w:rsidRPr="006F6FDF">
        <w:rPr>
          <w:rFonts w:ascii="Times New Roman" w:hAnsi="Times New Roman" w:cs="Times New Roman"/>
          <w:b/>
          <w:sz w:val="24"/>
          <w:szCs w:val="24"/>
        </w:rPr>
        <w:t xml:space="preserve"> </w:t>
      </w:r>
      <w:r w:rsidRPr="006F6FDF">
        <w:rPr>
          <w:rFonts w:ascii="Times New Roman" w:hAnsi="Times New Roman" w:cs="Times New Roman"/>
          <w:b/>
          <w:sz w:val="24"/>
          <w:szCs w:val="24"/>
        </w:rPr>
        <w:t>изучения дисциплины «</w:t>
      </w:r>
      <w:r w:rsidR="000F1CC8" w:rsidRPr="006F6FDF">
        <w:rPr>
          <w:rFonts w:ascii="Times New Roman" w:hAnsi="Times New Roman" w:cs="Times New Roman"/>
          <w:b/>
          <w:sz w:val="24"/>
          <w:szCs w:val="24"/>
        </w:rPr>
        <w:t>Трудовое право</w:t>
      </w:r>
      <w:r w:rsidRPr="006F6FDF">
        <w:rPr>
          <w:rFonts w:ascii="Times New Roman" w:hAnsi="Times New Roman" w:cs="Times New Roman"/>
          <w:b/>
          <w:sz w:val="24"/>
          <w:szCs w:val="24"/>
        </w:rPr>
        <w:t>»</w:t>
      </w:r>
      <w:r w:rsidRPr="006F6FDF">
        <w:rPr>
          <w:rFonts w:ascii="Times New Roman" w:hAnsi="Times New Roman" w:cs="Times New Roman"/>
          <w:sz w:val="24"/>
          <w:szCs w:val="24"/>
        </w:rPr>
        <w:t xml:space="preserve"> - </w:t>
      </w:r>
      <w:r w:rsidR="003E3261" w:rsidRPr="006F6FDF">
        <w:rPr>
          <w:rFonts w:ascii="Times New Roman" w:hAnsi="Times New Roman" w:cs="Times New Roman"/>
          <w:sz w:val="24"/>
          <w:szCs w:val="24"/>
        </w:rPr>
        <w:t xml:space="preserve">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sidRPr="006F6FDF">
        <w:rPr>
          <w:rFonts w:ascii="Times New Roman" w:hAnsi="Times New Roman" w:cs="Times New Roman"/>
          <w:color w:val="000000"/>
          <w:sz w:val="24"/>
          <w:szCs w:val="24"/>
          <w:lang w:bidi="ru-RU"/>
        </w:rPr>
        <w:t xml:space="preserve">формирование у </w:t>
      </w:r>
      <w:r w:rsidR="000F1CC8" w:rsidRPr="006F6FDF">
        <w:rPr>
          <w:rFonts w:ascii="Times New Roman" w:hAnsi="Times New Roman" w:cs="Times New Roman"/>
          <w:color w:val="000000"/>
          <w:sz w:val="24"/>
          <w:szCs w:val="24"/>
          <w:lang w:bidi="ru-RU"/>
        </w:rPr>
        <w:t>бакалавра</w:t>
      </w:r>
      <w:r w:rsidRPr="006F6FDF">
        <w:rPr>
          <w:rFonts w:ascii="Times New Roman" w:hAnsi="Times New Roman" w:cs="Times New Roman"/>
          <w:color w:val="000000"/>
          <w:sz w:val="24"/>
          <w:szCs w:val="24"/>
          <w:lang w:bidi="ru-RU"/>
        </w:rPr>
        <w:t xml:space="preserve"> профессиональных компетенций, спо</w:t>
      </w:r>
      <w:r w:rsidRPr="006F6FDF">
        <w:rPr>
          <w:rFonts w:ascii="Times New Roman" w:hAnsi="Times New Roman" w:cs="Times New Roman"/>
          <w:color w:val="000000"/>
          <w:sz w:val="24"/>
          <w:szCs w:val="24"/>
          <w:lang w:bidi="ru-RU"/>
        </w:rPr>
        <w:softHyphen/>
        <w:t>собности принимать решения и совершать юридические действия в точном со</w:t>
      </w:r>
      <w:r w:rsidRPr="006F6FDF">
        <w:rPr>
          <w:rFonts w:ascii="Times New Roman" w:hAnsi="Times New Roman" w:cs="Times New Roman"/>
          <w:color w:val="000000"/>
          <w:sz w:val="24"/>
          <w:szCs w:val="24"/>
          <w:lang w:bidi="ru-RU"/>
        </w:rPr>
        <w:softHyphen/>
        <w:t>ответствии с нормами трудового права, способности применять нормативные правовые акты, ре</w:t>
      </w:r>
      <w:r w:rsidRPr="006F6FDF">
        <w:rPr>
          <w:rFonts w:ascii="Times New Roman" w:hAnsi="Times New Roman" w:cs="Times New Roman"/>
          <w:color w:val="000000"/>
          <w:sz w:val="24"/>
          <w:szCs w:val="24"/>
          <w:lang w:bidi="ru-RU"/>
        </w:rPr>
        <w:softHyphen/>
        <w:t>ализовывать нормы материального и процессуального права в профессиональ</w:t>
      </w:r>
      <w:r w:rsidRPr="006F6FDF">
        <w:rPr>
          <w:rFonts w:ascii="Times New Roman" w:hAnsi="Times New Roman" w:cs="Times New Roman"/>
          <w:color w:val="000000"/>
          <w:sz w:val="24"/>
          <w:szCs w:val="24"/>
          <w:lang w:bidi="ru-RU"/>
        </w:rPr>
        <w:softHyphen/>
        <w:t>ной деятельности, навыки подготовки юридических документов.</w:t>
      </w:r>
    </w:p>
    <w:p w:rsidR="00611DFC" w:rsidRPr="006F6FDF" w:rsidRDefault="000F1CC8" w:rsidP="009264DB">
      <w:pPr>
        <w:pStyle w:val="af9"/>
        <w:spacing w:before="0" w:beforeAutospacing="0" w:after="0" w:afterAutospacing="0" w:line="360" w:lineRule="auto"/>
        <w:ind w:left="3828" w:right="-1" w:firstLine="709"/>
      </w:pPr>
      <w:r w:rsidRPr="006F6FDF">
        <w:rPr>
          <w:b/>
          <w:bCs/>
        </w:rPr>
        <w:t>Задачи дисциплины</w:t>
      </w:r>
    </w:p>
    <w:p w:rsidR="003E3261" w:rsidRPr="006F6FDF" w:rsidRDefault="003E3261" w:rsidP="00364036">
      <w:pPr>
        <w:pStyle w:val="af5"/>
        <w:numPr>
          <w:ilvl w:val="0"/>
          <w:numId w:val="12"/>
        </w:numPr>
        <w:tabs>
          <w:tab w:val="left" w:pos="284"/>
        </w:tabs>
        <w:spacing w:line="360" w:lineRule="auto"/>
        <w:ind w:left="0" w:right="-1" w:firstLine="709"/>
        <w:jc w:val="both"/>
        <w:rPr>
          <w:i/>
          <w:iCs/>
        </w:rPr>
      </w:pPr>
      <w:r w:rsidRPr="006F6FDF">
        <w:t>Изучить общие положения различных отрасл</w:t>
      </w:r>
      <w:r w:rsidR="009264DB">
        <w:t xml:space="preserve">ей права, регулирующие трудовые </w:t>
      </w:r>
      <w:r w:rsidRPr="006F6FDF">
        <w:t>правоотношения в РФ.</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Сформировать систему знаний по правовым воп</w:t>
      </w:r>
      <w:r w:rsidR="0057438B" w:rsidRPr="006F6FDF">
        <w:rPr>
          <w:rFonts w:ascii="Times New Roman" w:hAnsi="Times New Roman" w:cs="Times New Roman"/>
          <w:sz w:val="24"/>
          <w:szCs w:val="24"/>
        </w:rPr>
        <w:t xml:space="preserve">росам в части защиты интересов, </w:t>
      </w:r>
      <w:r w:rsidRPr="006F6FDF">
        <w:rPr>
          <w:rFonts w:ascii="Times New Roman" w:hAnsi="Times New Roman" w:cs="Times New Roman"/>
          <w:sz w:val="24"/>
          <w:szCs w:val="24"/>
        </w:rPr>
        <w:t>как работника, так и работодателя, основанных на научно-теоретических положениях и действующем законодательстве.</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rsidR="009264DB" w:rsidRDefault="000F1CC8" w:rsidP="009264DB">
      <w:pPr>
        <w:pStyle w:val="af9"/>
        <w:jc w:val="center"/>
        <w:rPr>
          <w:b/>
          <w:bCs/>
        </w:rPr>
      </w:pPr>
      <w:r w:rsidRPr="006F6FDF">
        <w:rPr>
          <w:b/>
          <w:bCs/>
        </w:rPr>
        <w:t>Требования к результатам освоения дисциплины:</w:t>
      </w:r>
    </w:p>
    <w:p w:rsidR="00602AE5" w:rsidRPr="006F6FDF" w:rsidRDefault="000F1CC8" w:rsidP="009264DB">
      <w:pPr>
        <w:pStyle w:val="af9"/>
        <w:spacing w:line="360" w:lineRule="auto"/>
        <w:ind w:firstLine="709"/>
        <w:jc w:val="both"/>
        <w:rPr>
          <w:b/>
          <w:bCs/>
        </w:rPr>
      </w:pPr>
      <w:r w:rsidRPr="006F6FDF">
        <w:lastRenderedPageBreak/>
        <w:t xml:space="preserve">В результате изучения данной дисциплины у бакалавров формируются следующие </w:t>
      </w:r>
      <w:r w:rsidR="00F34369">
        <w:t xml:space="preserve">компетенции </w:t>
      </w:r>
      <w:r w:rsidR="0057438B" w:rsidRPr="006F6FDF">
        <w:t>:</w:t>
      </w:r>
    </w:p>
    <w:p w:rsidR="00602AE5" w:rsidRPr="009264DB" w:rsidRDefault="00602AE5" w:rsidP="00602AE5">
      <w:pPr>
        <w:spacing w:after="0" w:line="240" w:lineRule="auto"/>
        <w:jc w:val="right"/>
        <w:rPr>
          <w:rFonts w:ascii="Times New Roman" w:eastAsia="Calibri" w:hAnsi="Times New Roman" w:cs="Times New Roman"/>
          <w:b/>
          <w:i/>
          <w:szCs w:val="24"/>
        </w:rPr>
      </w:pPr>
      <w:r w:rsidRPr="009264DB">
        <w:rPr>
          <w:rFonts w:ascii="Times New Roman" w:eastAsia="Calibri" w:hAnsi="Times New Roman" w:cs="Times New Roman"/>
          <w:b/>
          <w:i/>
          <w:szCs w:val="24"/>
        </w:rPr>
        <w:t>Таблица 1</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 xml:space="preserve">Перечень </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сформированных универсальных и общепрофессиональных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D7372A" w:rsidRPr="00225AF9" w:rsidTr="00CD4DCF">
        <w:trPr>
          <w:gridBefore w:val="1"/>
          <w:wBefore w:w="3" w:type="pct"/>
          <w:trHeight w:val="119"/>
          <w:jc w:val="center"/>
        </w:trPr>
        <w:tc>
          <w:tcPr>
            <w:tcW w:w="1130"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компетенции</w:t>
            </w:r>
          </w:p>
        </w:tc>
        <w:tc>
          <w:tcPr>
            <w:tcW w:w="1367"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индикатора достижения</w:t>
            </w:r>
          </w:p>
          <w:p w:rsidR="00D7372A" w:rsidRPr="002F7A55" w:rsidRDefault="00D7372A" w:rsidP="00CD4DCF">
            <w:pPr>
              <w:spacing w:after="0" w:line="240" w:lineRule="auto"/>
              <w:ind w:left="11" w:hanging="11"/>
              <w:jc w:val="center"/>
              <w:rPr>
                <w:rFonts w:ascii="Times New Roman" w:hAnsi="Times New Roman"/>
                <w:b/>
                <w:bCs/>
                <w:sz w:val="24"/>
                <w:szCs w:val="24"/>
              </w:rPr>
            </w:pPr>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
        </w:tc>
        <w:tc>
          <w:tcPr>
            <w:tcW w:w="2500" w:type="pct"/>
            <w:gridSpan w:val="2"/>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по дисциплине (ЗУН)</w:t>
            </w:r>
          </w:p>
        </w:tc>
      </w:tr>
      <w:tr w:rsidR="00D7372A" w:rsidRPr="00225AF9" w:rsidTr="004B6BB0">
        <w:trPr>
          <w:trHeight w:val="448"/>
          <w:jc w:val="center"/>
        </w:trPr>
        <w:tc>
          <w:tcPr>
            <w:tcW w:w="1133" w:type="pct"/>
            <w:gridSpan w:val="2"/>
            <w:vMerge w:val="restart"/>
          </w:tcPr>
          <w:p w:rsidR="00D7372A" w:rsidRPr="00E47FAE" w:rsidRDefault="00D7372A" w:rsidP="0078345B">
            <w:pPr>
              <w:spacing w:after="0"/>
              <w:jc w:val="both"/>
              <w:rPr>
                <w:rFonts w:ascii="Times New Roman" w:hAnsi="Times New Roman"/>
                <w:b/>
                <w:bCs/>
                <w:sz w:val="18"/>
                <w:szCs w:val="18"/>
              </w:rPr>
            </w:pPr>
            <w:r w:rsidRPr="00E47FAE">
              <w:rPr>
                <w:rFonts w:ascii="Times New Roman" w:hAnsi="Times New Roman"/>
                <w:b/>
                <w:sz w:val="20"/>
                <w:szCs w:val="20"/>
              </w:rPr>
              <w:t>УК-10.</w:t>
            </w:r>
            <w:r w:rsidRPr="00E47FAE">
              <w:rPr>
                <w:rFonts w:ascii="Times New Roman" w:hAnsi="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D7372A" w:rsidRPr="004B6BB0" w:rsidRDefault="0066536D" w:rsidP="0078345B">
            <w:pPr>
              <w:pStyle w:val="20"/>
              <w:shd w:val="clear" w:color="auto" w:fill="auto"/>
              <w:tabs>
                <w:tab w:val="left" w:pos="1862"/>
                <w:tab w:val="left" w:pos="3101"/>
                <w:tab w:val="left" w:pos="5026"/>
              </w:tabs>
              <w:spacing w:before="0" w:after="0" w:line="240" w:lineRule="auto"/>
              <w:ind w:firstLine="360"/>
              <w:jc w:val="both"/>
              <w:rPr>
                <w:b/>
                <w:sz w:val="18"/>
                <w:szCs w:val="18"/>
              </w:rPr>
            </w:pPr>
            <w:r w:rsidRPr="004B6BB0">
              <w:rPr>
                <w:sz w:val="20"/>
                <w:szCs w:val="20"/>
              </w:rPr>
              <w:t>ИД-4</w:t>
            </w:r>
            <w:r w:rsidRPr="004B6BB0">
              <w:rPr>
                <w:sz w:val="20"/>
                <w:szCs w:val="20"/>
                <w:vertAlign w:val="subscript"/>
              </w:rPr>
              <w:t xml:space="preserve">УК-10. </w:t>
            </w:r>
            <w:r w:rsidRPr="004B6BB0">
              <w:rPr>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A31104" w:rsidP="004B6BB0">
            <w:pPr>
              <w:spacing w:after="0" w:line="240" w:lineRule="auto"/>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трудовое законодательство;</w:t>
            </w:r>
          </w:p>
        </w:tc>
      </w:tr>
      <w:tr w:rsidR="00D7372A" w:rsidRPr="00225AF9" w:rsidTr="00C13471">
        <w:trPr>
          <w:trHeight w:val="399"/>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7372A" w:rsidRPr="004B6BB0" w:rsidRDefault="00C13471" w:rsidP="00C13471">
            <w:pPr>
              <w:jc w:val="both"/>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 xml:space="preserve">использовать </w:t>
            </w:r>
            <w:bookmarkStart w:id="0" w:name="_Hlk163403667"/>
            <w:r w:rsidRPr="004B6BB0">
              <w:rPr>
                <w:rFonts w:ascii="Times New Roman" w:eastAsia="Times New Roman" w:hAnsi="Times New Roman" w:cs="Times New Roman"/>
                <w:sz w:val="18"/>
                <w:szCs w:val="18"/>
              </w:rPr>
              <w:t>нормы права при регулировании трудовых отношений</w:t>
            </w:r>
            <w:bookmarkEnd w:id="0"/>
            <w:r w:rsidRPr="004B6BB0">
              <w:rPr>
                <w:rFonts w:ascii="Times New Roman" w:eastAsia="Times New Roman" w:hAnsi="Times New Roman" w:cs="Times New Roman"/>
                <w:sz w:val="18"/>
                <w:szCs w:val="18"/>
              </w:rPr>
              <w:t>;</w:t>
            </w:r>
          </w:p>
        </w:tc>
      </w:tr>
      <w:tr w:rsidR="00D7372A" w:rsidRPr="00225AF9" w:rsidTr="004B6BB0">
        <w:trPr>
          <w:trHeight w:val="40"/>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7372A" w:rsidRPr="004B6BB0" w:rsidRDefault="00D7372A" w:rsidP="00743C23">
            <w:pPr>
              <w:pStyle w:val="20"/>
              <w:shd w:val="clear" w:color="auto" w:fill="auto"/>
              <w:spacing w:before="0" w:after="0" w:line="240" w:lineRule="auto"/>
              <w:jc w:val="right"/>
              <w:rPr>
                <w:rStyle w:val="29pt"/>
                <w:color w:val="auto"/>
              </w:rPr>
            </w:pPr>
            <w:r w:rsidRPr="004B6BB0">
              <w:rPr>
                <w:b/>
                <w:sz w:val="18"/>
                <w:szCs w:val="18"/>
              </w:rPr>
              <w:t xml:space="preserve"> </w:t>
            </w:r>
            <w:r w:rsidRPr="004B6BB0">
              <w:rPr>
                <w:bCs/>
                <w:sz w:val="18"/>
                <w:szCs w:val="18"/>
              </w:rPr>
              <w:t>коммуникат</w:t>
            </w:r>
            <w:r w:rsidR="00C13471" w:rsidRPr="004B6BB0">
              <w:rPr>
                <w:bCs/>
                <w:sz w:val="18"/>
                <w:szCs w:val="18"/>
              </w:rPr>
              <w:t>ивны</w:t>
            </w:r>
            <w:r w:rsidR="00C13471" w:rsidRPr="004B6BB0">
              <w:rPr>
                <w:sz w:val="18"/>
                <w:szCs w:val="18"/>
              </w:rPr>
              <w:t>навыками разработки и</w:t>
            </w:r>
            <w:r w:rsidR="00C13471" w:rsidRPr="004B6BB0">
              <w:t xml:space="preserve"> </w:t>
            </w:r>
            <w:r w:rsidR="00C13471" w:rsidRPr="004B6BB0">
              <w:rPr>
                <w:sz w:val="18"/>
                <w:szCs w:val="18"/>
              </w:rPr>
              <w:t>обоснования экономических решений.</w:t>
            </w:r>
          </w:p>
        </w:tc>
      </w:tr>
    </w:tbl>
    <w:p w:rsidR="00602AE5" w:rsidRDefault="00602AE5" w:rsidP="00602AE5">
      <w:pPr>
        <w:spacing w:after="0" w:line="240" w:lineRule="auto"/>
        <w:jc w:val="center"/>
        <w:rPr>
          <w:rFonts w:ascii="Times New Roman" w:eastAsia="Times New Roman" w:hAnsi="Times New Roman" w:cs="Times New Roman"/>
          <w:b/>
          <w:sz w:val="24"/>
          <w:szCs w:val="24"/>
        </w:rPr>
      </w:pPr>
    </w:p>
    <w:p w:rsidR="00ED4B92" w:rsidRPr="006F6FDF" w:rsidRDefault="00ED4B92" w:rsidP="00602AE5">
      <w:pPr>
        <w:spacing w:after="0" w:line="240" w:lineRule="auto"/>
        <w:jc w:val="center"/>
        <w:rPr>
          <w:rFonts w:ascii="Times New Roman" w:eastAsia="Times New Roman" w:hAnsi="Times New Roman" w:cs="Times New Roman"/>
          <w:b/>
          <w:sz w:val="24"/>
          <w:szCs w:val="24"/>
        </w:rPr>
      </w:pPr>
    </w:p>
    <w:p w:rsidR="003F44C4" w:rsidRPr="003B2478" w:rsidRDefault="003F44C4" w:rsidP="00D13705">
      <w:pPr>
        <w:pStyle w:val="ac"/>
        <w:spacing w:line="276" w:lineRule="auto"/>
        <w:ind w:firstLine="709"/>
        <w:jc w:val="both"/>
        <w:rPr>
          <w:szCs w:val="26"/>
        </w:rPr>
      </w:pPr>
      <w:r w:rsidRPr="003B2478">
        <w:rPr>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F44C4" w:rsidRPr="003B2478" w:rsidRDefault="003F44C4" w:rsidP="00D13705">
      <w:pPr>
        <w:pStyle w:val="ac"/>
        <w:spacing w:line="276" w:lineRule="auto"/>
        <w:ind w:firstLine="709"/>
        <w:jc w:val="both"/>
        <w:rPr>
          <w:szCs w:val="26"/>
        </w:rPr>
      </w:pPr>
      <w:r w:rsidRPr="003B2478">
        <w:rPr>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C1F4E" w:rsidRPr="006F6FDF" w:rsidRDefault="00AC1F4E" w:rsidP="00AC1F4E">
      <w:pPr>
        <w:widowControl w:val="0"/>
        <w:spacing w:after="0"/>
        <w:ind w:right="-1" w:firstLine="709"/>
        <w:jc w:val="both"/>
        <w:rPr>
          <w:rFonts w:ascii="Times New Roman" w:eastAsia="Calibri" w:hAnsi="Times New Roman" w:cs="Times New Roman"/>
          <w:b/>
          <w:sz w:val="24"/>
          <w:szCs w:val="24"/>
        </w:rPr>
      </w:pPr>
    </w:p>
    <w:p w:rsidR="00602AE5" w:rsidRPr="006F6FDF" w:rsidRDefault="00602AE5" w:rsidP="00602AE5">
      <w:pPr>
        <w:spacing w:after="0" w:line="240" w:lineRule="auto"/>
        <w:jc w:val="both"/>
        <w:rPr>
          <w:rFonts w:ascii="Times New Roman" w:eastAsia="Times New Roman" w:hAnsi="Times New Roman" w:cs="Times New Roman"/>
          <w:b/>
          <w:sz w:val="24"/>
          <w:szCs w:val="24"/>
        </w:rPr>
      </w:pPr>
    </w:p>
    <w:p w:rsidR="00602AE5" w:rsidRPr="006F6FDF" w:rsidRDefault="00602AE5" w:rsidP="0057438B">
      <w:pPr>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 РАСПРЕДЕЛЕНИЕ ЧАСОВ ДИСЦИ</w:t>
      </w:r>
      <w:r w:rsidR="00857ED5">
        <w:rPr>
          <w:rFonts w:ascii="Times New Roman" w:eastAsia="Times New Roman" w:hAnsi="Times New Roman" w:cs="Times New Roman"/>
          <w:b/>
          <w:sz w:val="24"/>
          <w:szCs w:val="24"/>
        </w:rPr>
        <w:t xml:space="preserve">ПЛИНЫ </w:t>
      </w:r>
      <w:r w:rsidR="0057438B" w:rsidRPr="006F6FDF">
        <w:rPr>
          <w:rFonts w:ascii="Times New Roman" w:eastAsia="Times New Roman" w:hAnsi="Times New Roman" w:cs="Times New Roman"/>
          <w:b/>
          <w:sz w:val="24"/>
          <w:szCs w:val="24"/>
        </w:rPr>
        <w:t xml:space="preserve">ПО ФОРМАМ И ВИДАМ РАБОТ </w:t>
      </w:r>
    </w:p>
    <w:p w:rsidR="00602AE5" w:rsidRPr="003B2478" w:rsidRDefault="00AC1F4E" w:rsidP="003B2478">
      <w:pPr>
        <w:widowControl w:val="0"/>
        <w:spacing w:after="0" w:line="360" w:lineRule="auto"/>
        <w:ind w:firstLine="709"/>
        <w:jc w:val="both"/>
        <w:rPr>
          <w:rFonts w:ascii="Times New Roman" w:eastAsia="Calibri" w:hAnsi="Times New Roman" w:cs="Times New Roman"/>
          <w:sz w:val="24"/>
          <w:szCs w:val="24"/>
        </w:rPr>
      </w:pPr>
      <w:r w:rsidRPr="003B2478">
        <w:rPr>
          <w:rFonts w:ascii="Times New Roman" w:eastAsia="Times New Roman" w:hAnsi="Times New Roman" w:cs="Times New Roman"/>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sidRPr="003B2478">
        <w:rPr>
          <w:rFonts w:ascii="Times New Roman" w:eastAsia="Calibri" w:hAnsi="Times New Roman" w:cs="Times New Roman"/>
          <w:sz w:val="24"/>
          <w:szCs w:val="24"/>
        </w:rPr>
        <w:t>«Мозговой штурм», Дискуссия, метод ситуационного обучения («Кейс-стади») и др.</w:t>
      </w:r>
    </w:p>
    <w:p w:rsidR="00AC1F4E" w:rsidRPr="006F6FDF" w:rsidRDefault="00AC1F4E" w:rsidP="00F423FB">
      <w:pPr>
        <w:widowControl w:val="0"/>
        <w:spacing w:after="0"/>
        <w:jc w:val="both"/>
        <w:rPr>
          <w:rFonts w:ascii="Times New Roman" w:eastAsia="Calibri" w:hAnsi="Times New Roman" w:cs="Times New Roman"/>
          <w:color w:val="FF0000"/>
          <w:sz w:val="24"/>
          <w:szCs w:val="24"/>
        </w:rPr>
      </w:pPr>
    </w:p>
    <w:p w:rsidR="00AC1F4E" w:rsidRPr="006F6FDF" w:rsidRDefault="00AC1F4E" w:rsidP="00AC1F4E">
      <w:pPr>
        <w:widowControl w:val="0"/>
        <w:spacing w:after="0"/>
        <w:ind w:firstLine="709"/>
        <w:jc w:val="both"/>
        <w:rPr>
          <w:rFonts w:ascii="Times New Roman" w:eastAsia="Calibri" w:hAnsi="Times New Roman" w:cs="Times New Roman"/>
          <w:color w:val="FF0000"/>
          <w:sz w:val="24"/>
          <w:szCs w:val="24"/>
        </w:rPr>
      </w:pPr>
    </w:p>
    <w:p w:rsidR="00AC1F4E" w:rsidRPr="003B2478" w:rsidRDefault="00AC1F4E" w:rsidP="00AC1F4E">
      <w:pPr>
        <w:widowControl w:val="0"/>
        <w:spacing w:after="0" w:line="240" w:lineRule="auto"/>
        <w:jc w:val="right"/>
        <w:rPr>
          <w:rFonts w:ascii="Times New Roman" w:eastAsia="Times New Roman" w:hAnsi="Times New Roman" w:cs="Times New Roman"/>
          <w:b/>
          <w:i/>
          <w:szCs w:val="24"/>
        </w:rPr>
      </w:pPr>
      <w:r w:rsidRPr="003B2478">
        <w:rPr>
          <w:rFonts w:ascii="Times New Roman" w:eastAsia="Times New Roman" w:hAnsi="Times New Roman" w:cs="Times New Roman"/>
          <w:b/>
          <w:i/>
          <w:szCs w:val="24"/>
        </w:rPr>
        <w:t>Таблица 2</w:t>
      </w:r>
    </w:p>
    <w:p w:rsidR="00AC1F4E" w:rsidRPr="0085155E" w:rsidRDefault="00AC1F4E" w:rsidP="00AC1F4E">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Перечень тем дисциплины и виды учебной работы, рекомендуемые для изучения студентам очной формы обучения</w:t>
      </w:r>
    </w:p>
    <w:p w:rsidR="00AC1F4E" w:rsidRPr="006F6FDF" w:rsidRDefault="00AC1F4E" w:rsidP="00F423FB">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993"/>
        <w:gridCol w:w="567"/>
        <w:gridCol w:w="567"/>
        <w:gridCol w:w="708"/>
        <w:gridCol w:w="1985"/>
      </w:tblGrid>
      <w:tr w:rsidR="003B2478"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3B2478" w:rsidRPr="006F6FDF" w:rsidRDefault="003B2478" w:rsidP="00B36515">
            <w:pPr>
              <w:widowControl w:val="0"/>
              <w:spacing w:after="0" w:line="240" w:lineRule="auto"/>
              <w:ind w:right="-108"/>
              <w:jc w:val="center"/>
              <w:rPr>
                <w:rFonts w:ascii="Times New Roman" w:eastAsia="Times New Roman" w:hAnsi="Times New Roman" w:cs="Times New Roman"/>
                <w:i/>
                <w:sz w:val="24"/>
                <w:szCs w:val="24"/>
              </w:rPr>
            </w:pPr>
          </w:p>
        </w:tc>
      </w:tr>
      <w:tr w:rsidR="003B2478"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i/>
                <w:sz w:val="24"/>
                <w:szCs w:val="24"/>
              </w:rPr>
            </w:pPr>
          </w:p>
        </w:tc>
      </w:tr>
      <w:tr w:rsidR="002637E7" w:rsidRPr="006F6FDF" w:rsidTr="001F4802">
        <w:trPr>
          <w:trHeight w:val="718"/>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B36515">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B36515">
            <w:pPr>
              <w:suppressAutoHyphens/>
              <w:snapToGrid w:val="0"/>
              <w:spacing w:after="0" w:line="240" w:lineRule="auto"/>
              <w:jc w:val="center"/>
              <w:rPr>
                <w:rFonts w:ascii="Times New Roman" w:eastAsia="Calibri" w:hAnsi="Times New Roman" w:cs="Times New Roman"/>
                <w:sz w:val="24"/>
                <w:szCs w:val="24"/>
                <w:lang w:eastAsia="ar-SA"/>
              </w:rPr>
            </w:pP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Теоретический опрос, доклад,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дискуссия по теме</w:t>
            </w:r>
          </w:p>
        </w:tc>
      </w:tr>
      <w:tr w:rsidR="003B2478"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3. Социальное  партнерство в сфере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Теоретический опрос, проверка конспектов,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 xml:space="preserve">Дискуссия по теме, </w:t>
            </w:r>
            <w:r w:rsidRPr="006F6FDF">
              <w:rPr>
                <w:rFonts w:ascii="Times New Roman" w:eastAsia="Times New Roman" w:hAnsi="Times New Roman" w:cs="Times New Roman"/>
                <w:sz w:val="24"/>
                <w:szCs w:val="24"/>
              </w:rPr>
              <w:t xml:space="preserve">доклад,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3B2478"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w:t>
            </w:r>
            <w:r w:rsidRPr="006F6FDF">
              <w:rPr>
                <w:rFonts w:ascii="Times New Roman" w:eastAsia="Times New Roman" w:hAnsi="Times New Roman" w:cs="Times New Roman"/>
                <w:sz w:val="24"/>
                <w:szCs w:val="24"/>
              </w:rPr>
              <w:t xml:space="preserve">,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w:t>
            </w:r>
          </w:p>
          <w:p w:rsidR="003B2478" w:rsidRPr="006F6FDF" w:rsidRDefault="003B2478" w:rsidP="00A5608C">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3B2478" w:rsidRPr="006F6FDF" w:rsidRDefault="003B2478" w:rsidP="00B36515">
            <w:pPr>
              <w:rPr>
                <w:rFonts w:ascii="Times New Roman" w:eastAsia="Times New Roman" w:hAnsi="Times New Roman" w:cs="Times New Roman"/>
                <w:sz w:val="24"/>
                <w:szCs w:val="24"/>
              </w:rPr>
            </w:pPr>
          </w:p>
        </w:tc>
      </w:tr>
      <w:tr w:rsidR="00C039B9" w:rsidRPr="006F6FDF" w:rsidTr="00C039B9">
        <w:tc>
          <w:tcPr>
            <w:tcW w:w="533" w:type="dxa"/>
            <w:tcBorders>
              <w:top w:val="single" w:sz="4" w:space="0" w:color="auto"/>
              <w:left w:val="single" w:sz="4" w:space="0" w:color="auto"/>
              <w:bottom w:val="single" w:sz="4" w:space="0" w:color="auto"/>
              <w:right w:val="single" w:sz="4" w:space="0" w:color="auto"/>
            </w:tcBorders>
            <w:vAlign w:val="center"/>
            <w:hideMark/>
          </w:tcPr>
          <w:p w:rsidR="00C039B9" w:rsidRPr="006F6FDF" w:rsidRDefault="00C039B9"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C039B9" w:rsidRPr="006F6FDF" w:rsidRDefault="00C039B9"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99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 xml:space="preserve">Тема 1. </w:t>
            </w:r>
            <w:r w:rsidR="002637E7">
              <w:rPr>
                <w:rFonts w:ascii="Times New Roman" w:hAnsi="Times New Roman" w:cs="Times New Roman"/>
                <w:bCs/>
                <w:sz w:val="24"/>
                <w:szCs w:val="24"/>
              </w:rPr>
              <w:t>Особенности регулирования труда</w:t>
            </w:r>
            <w:r w:rsidRPr="006F6FDF">
              <w:rPr>
                <w:rFonts w:ascii="Times New Roman" w:hAnsi="Times New Roman" w:cs="Times New Roman"/>
                <w:bCs/>
                <w:sz w:val="24"/>
                <w:szCs w:val="24"/>
              </w:rPr>
              <w:t xml:space="preserve"> отдельных категорий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EC2A3A">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2637E7"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7F2DC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r>
    </w:tbl>
    <w:p w:rsidR="00AC1F4E" w:rsidRPr="006F6FDF" w:rsidRDefault="00AC1F4E" w:rsidP="00AC1F4E">
      <w:pPr>
        <w:widowControl w:val="0"/>
        <w:spacing w:after="0"/>
        <w:jc w:val="both"/>
        <w:rPr>
          <w:rFonts w:ascii="Times New Roman" w:eastAsia="Calibri" w:hAnsi="Times New Roman" w:cs="Times New Roman"/>
          <w:color w:val="FF0000"/>
          <w:sz w:val="24"/>
          <w:szCs w:val="24"/>
        </w:rPr>
      </w:pPr>
    </w:p>
    <w:p w:rsidR="00812CA7" w:rsidRPr="002637E7" w:rsidRDefault="009F0CC1" w:rsidP="00812CA7">
      <w:pPr>
        <w:widowControl w:val="0"/>
        <w:spacing w:after="0" w:line="240" w:lineRule="auto"/>
        <w:jc w:val="right"/>
        <w:rPr>
          <w:rFonts w:ascii="Times New Roman" w:eastAsia="Times New Roman" w:hAnsi="Times New Roman" w:cs="Times New Roman"/>
          <w:b/>
          <w:i/>
          <w:szCs w:val="24"/>
        </w:rPr>
      </w:pPr>
      <w:r w:rsidRPr="002637E7">
        <w:rPr>
          <w:rFonts w:ascii="Times New Roman" w:eastAsia="Times New Roman" w:hAnsi="Times New Roman" w:cs="Times New Roman"/>
          <w:b/>
          <w:i/>
          <w:szCs w:val="24"/>
        </w:rPr>
        <w:t>Таблица 3</w:t>
      </w:r>
    </w:p>
    <w:p w:rsidR="00812CA7" w:rsidRPr="0085155E" w:rsidRDefault="00812CA7" w:rsidP="00812CA7">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 xml:space="preserve">Перечень тем дисциплины и виды учебной работы, рекомендуемые для изучения студентам </w:t>
      </w:r>
      <w:r w:rsidR="008B30F7">
        <w:rPr>
          <w:rFonts w:ascii="Times New Roman" w:eastAsia="Times New Roman" w:hAnsi="Times New Roman" w:cs="Times New Roman"/>
          <w:b/>
          <w:sz w:val="28"/>
          <w:szCs w:val="24"/>
        </w:rPr>
        <w:t>очно-</w:t>
      </w:r>
      <w:r w:rsidR="009F0CC1" w:rsidRPr="0085155E">
        <w:rPr>
          <w:rFonts w:ascii="Times New Roman" w:eastAsia="Times New Roman" w:hAnsi="Times New Roman" w:cs="Times New Roman"/>
          <w:b/>
          <w:sz w:val="28"/>
          <w:szCs w:val="24"/>
        </w:rPr>
        <w:t>за</w:t>
      </w:r>
      <w:r w:rsidRPr="0085155E">
        <w:rPr>
          <w:rFonts w:ascii="Times New Roman" w:eastAsia="Times New Roman" w:hAnsi="Times New Roman" w:cs="Times New Roman"/>
          <w:b/>
          <w:sz w:val="28"/>
          <w:szCs w:val="24"/>
        </w:rPr>
        <w:t>очной формы обучения</w:t>
      </w:r>
    </w:p>
    <w:p w:rsidR="00812CA7" w:rsidRPr="006F6FDF" w:rsidRDefault="00812CA7" w:rsidP="00812CA7">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851"/>
        <w:gridCol w:w="709"/>
        <w:gridCol w:w="567"/>
        <w:gridCol w:w="708"/>
        <w:gridCol w:w="1985"/>
      </w:tblGrid>
      <w:tr w:rsidR="002637E7"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2637E7" w:rsidRPr="006F6FDF" w:rsidRDefault="002637E7" w:rsidP="008245B8">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2637E7" w:rsidRPr="006F6FDF" w:rsidRDefault="002637E7" w:rsidP="008245B8">
            <w:pPr>
              <w:widowControl w:val="0"/>
              <w:spacing w:after="0" w:line="240" w:lineRule="auto"/>
              <w:ind w:right="-108"/>
              <w:jc w:val="center"/>
              <w:rPr>
                <w:rFonts w:ascii="Times New Roman" w:eastAsia="Times New Roman" w:hAnsi="Times New Roman" w:cs="Times New Roman"/>
                <w:i/>
                <w:sz w:val="24"/>
                <w:szCs w:val="24"/>
              </w:rPr>
            </w:pPr>
          </w:p>
        </w:tc>
      </w:tr>
      <w:tr w:rsidR="002637E7"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i/>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8245B8">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8245B8">
            <w:pPr>
              <w:suppressAutoHyphens/>
              <w:snapToGrid w:val="0"/>
              <w:spacing w:after="0" w:line="240" w:lineRule="auto"/>
              <w:jc w:val="center"/>
              <w:rPr>
                <w:rFonts w:ascii="Times New Roman" w:eastAsia="Calibri" w:hAnsi="Times New Roman" w:cs="Times New Roman"/>
                <w:sz w:val="24"/>
                <w:szCs w:val="24"/>
                <w:lang w:eastAsia="ar-SA"/>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доклад,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val="restart"/>
            <w:tcBorders>
              <w:top w:val="single" w:sz="4" w:space="0" w:color="auto"/>
              <w:left w:val="single" w:sz="4" w:space="0" w:color="auto"/>
              <w:right w:val="single" w:sz="4" w:space="0" w:color="auto"/>
            </w:tcBorders>
            <w:vAlign w:val="center"/>
          </w:tcPr>
          <w:p w:rsidR="002637E7" w:rsidRPr="00D87446" w:rsidRDefault="002637E7" w:rsidP="007A7185">
            <w:pPr>
              <w:widowControl w:val="0"/>
              <w:spacing w:after="0" w:line="240" w:lineRule="auto"/>
              <w:jc w:val="center"/>
              <w:rPr>
                <w:rFonts w:ascii="Times New Roman" w:eastAsia="Times New Roman" w:hAnsi="Times New Roman" w:cs="Times New Roman"/>
                <w:sz w:val="24"/>
                <w:szCs w:val="24"/>
              </w:rPr>
            </w:pPr>
            <w:r w:rsidRPr="00D87446">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r>
      <w:tr w:rsidR="002637E7"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3. Социальное </w:t>
            </w:r>
            <w:r w:rsidRPr="006F6FDF">
              <w:rPr>
                <w:rFonts w:ascii="Times New Roman" w:eastAsia="Times New Roman" w:hAnsi="Times New Roman" w:cs="Times New Roman"/>
                <w:sz w:val="24"/>
                <w:szCs w:val="24"/>
              </w:rPr>
              <w:t>партнерство в сфере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доклад,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2637E7"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 xml:space="preserve">доклад/реферат,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2637E7" w:rsidRPr="006F6FDF" w:rsidRDefault="002637E7" w:rsidP="007A7185">
            <w:pPr>
              <w:rPr>
                <w:rFonts w:ascii="Times New Roman" w:eastAsia="Times New Roman" w:hAnsi="Times New Roman" w:cs="Times New Roman"/>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851"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О</w:t>
            </w:r>
            <w:r>
              <w:rPr>
                <w:rFonts w:ascii="Times New Roman" w:hAnsi="Times New Roman" w:cs="Times New Roman"/>
                <w:bCs/>
                <w:sz w:val="24"/>
                <w:szCs w:val="24"/>
              </w:rPr>
              <w:t xml:space="preserve">собенности регулирования труда </w:t>
            </w:r>
            <w:r w:rsidRPr="006F6FDF">
              <w:rPr>
                <w:rFonts w:ascii="Times New Roman" w:hAnsi="Times New Roman" w:cs="Times New Roman"/>
                <w:bCs/>
                <w:sz w:val="24"/>
                <w:szCs w:val="24"/>
              </w:rPr>
              <w:t>отдельных категорий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r>
    </w:tbl>
    <w:p w:rsidR="00B64880" w:rsidRDefault="00B64880" w:rsidP="005C47DA">
      <w:pPr>
        <w:spacing w:after="0" w:line="240" w:lineRule="auto"/>
        <w:rPr>
          <w:rFonts w:ascii="Times New Roman" w:eastAsia="Times New Roman" w:hAnsi="Times New Roman" w:cs="Times New Roman"/>
          <w:b/>
          <w:sz w:val="24"/>
          <w:szCs w:val="24"/>
        </w:rPr>
      </w:pPr>
    </w:p>
    <w:p w:rsidR="00812CA7" w:rsidRPr="006F6FDF" w:rsidRDefault="00812CA7" w:rsidP="005C47DA">
      <w:pPr>
        <w:spacing w:after="0" w:line="240" w:lineRule="auto"/>
        <w:rPr>
          <w:rFonts w:ascii="Times New Roman" w:eastAsia="Times New Roman" w:hAnsi="Times New Roman" w:cs="Times New Roman"/>
          <w:b/>
          <w:sz w:val="24"/>
          <w:szCs w:val="24"/>
        </w:rPr>
      </w:pPr>
    </w:p>
    <w:p w:rsidR="00FE1C65" w:rsidRPr="006F6FDF" w:rsidRDefault="00FE1C65" w:rsidP="00602AE5">
      <w:pPr>
        <w:spacing w:after="0" w:line="240" w:lineRule="auto"/>
        <w:jc w:val="center"/>
        <w:rPr>
          <w:rFonts w:ascii="Times New Roman" w:eastAsia="Times New Roman" w:hAnsi="Times New Roman" w:cs="Times New Roman"/>
          <w:b/>
          <w:sz w:val="24"/>
          <w:szCs w:val="24"/>
        </w:rPr>
      </w:pPr>
    </w:p>
    <w:p w:rsidR="00602AE5" w:rsidRPr="006F6FDF" w:rsidRDefault="00602AE5" w:rsidP="00602AE5">
      <w:pPr>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 xml:space="preserve">3. </w:t>
      </w:r>
      <w:r w:rsidRPr="006F6FDF">
        <w:rPr>
          <w:rFonts w:ascii="Times New Roman" w:eastAsia="Times New Roman" w:hAnsi="Times New Roman" w:cs="Times New Roman"/>
          <w:b/>
          <w:caps/>
          <w:sz w:val="24"/>
          <w:szCs w:val="24"/>
        </w:rPr>
        <w:t>СТРУКТУРА И содержание теоретической части ДИСЦИПЛИНЫ</w:t>
      </w:r>
      <w:r w:rsidR="00162E04" w:rsidRPr="006F6FDF">
        <w:rPr>
          <w:rFonts w:ascii="Times New Roman" w:eastAsia="Times New Roman" w:hAnsi="Times New Roman" w:cs="Times New Roman"/>
          <w:b/>
          <w:caps/>
          <w:sz w:val="24"/>
          <w:szCs w:val="24"/>
        </w:rPr>
        <w:t xml:space="preserve"> </w:t>
      </w:r>
    </w:p>
    <w:p w:rsidR="00602AE5" w:rsidRPr="008D58E9" w:rsidRDefault="00602AE5" w:rsidP="00602AE5">
      <w:pPr>
        <w:suppressAutoHyphens/>
        <w:spacing w:after="0" w:line="240" w:lineRule="auto"/>
        <w:jc w:val="both"/>
        <w:rPr>
          <w:rFonts w:ascii="Times New Roman" w:eastAsia="Times New Roman" w:hAnsi="Times New Roman" w:cs="Times New Roman"/>
          <w:i/>
          <w:sz w:val="28"/>
          <w:szCs w:val="28"/>
        </w:rPr>
      </w:pPr>
    </w:p>
    <w:p w:rsidR="00602AE5" w:rsidRPr="008D58E9" w:rsidRDefault="00602AE5" w:rsidP="00602AE5">
      <w:pPr>
        <w:suppressAutoHyphens/>
        <w:spacing w:after="0" w:line="240" w:lineRule="auto"/>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Раздел 1. Понятие, предмет, цели и задачи трудового законодате</w:t>
      </w:r>
      <w:r w:rsidR="006E2B8F" w:rsidRPr="008D58E9">
        <w:rPr>
          <w:rFonts w:ascii="Times New Roman" w:eastAsia="Times New Roman" w:hAnsi="Times New Roman" w:cs="Times New Roman"/>
          <w:b/>
          <w:sz w:val="28"/>
          <w:szCs w:val="28"/>
        </w:rPr>
        <w:t xml:space="preserve">льства. Система трудового права </w:t>
      </w:r>
    </w:p>
    <w:p w:rsidR="00611DFC" w:rsidRPr="008D58E9" w:rsidRDefault="001A5AEE" w:rsidP="00611DFC">
      <w:pPr>
        <w:suppressAutoHyphens/>
        <w:spacing w:after="0" w:line="240" w:lineRule="auto"/>
        <w:jc w:val="both"/>
        <w:rPr>
          <w:rFonts w:ascii="Times New Roman" w:eastAsia="Times New Roman" w:hAnsi="Times New Roman" w:cs="Times New Roman"/>
          <w:b/>
          <w:sz w:val="28"/>
          <w:szCs w:val="28"/>
        </w:rPr>
      </w:pPr>
      <w:r w:rsidRPr="008D58E9">
        <w:rPr>
          <w:rFonts w:ascii="Times New Roman" w:hAnsi="Times New Roman" w:cs="Times New Roman"/>
          <w:b/>
          <w:color w:val="000000"/>
          <w:sz w:val="28"/>
          <w:szCs w:val="28"/>
        </w:rPr>
        <w:t>Тема</w:t>
      </w:r>
      <w:r w:rsidR="00611DFC" w:rsidRPr="008D58E9">
        <w:rPr>
          <w:rFonts w:ascii="Times New Roman" w:hAnsi="Times New Roman" w:cs="Times New Roman"/>
          <w:b/>
          <w:color w:val="000000"/>
          <w:sz w:val="28"/>
          <w:szCs w:val="28"/>
        </w:rPr>
        <w:t xml:space="preserve"> 1.Понятие, предмет, метод и система трудового права</w:t>
      </w:r>
    </w:p>
    <w:p w:rsidR="00611DFC" w:rsidRPr="002637E7" w:rsidRDefault="00611DFC" w:rsidP="00533B98">
      <w:pPr>
        <w:spacing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rsidR="00B7500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2. Принципы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принципов трудового права и их классификация.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rsidR="00611DFC" w:rsidRPr="008D58E9" w:rsidRDefault="00611DFC" w:rsidP="0085155E">
      <w:pPr>
        <w:spacing w:after="0"/>
        <w:ind w:right="-427" w:firstLine="709"/>
        <w:jc w:val="both"/>
        <w:rPr>
          <w:rFonts w:ascii="Times New Roman" w:hAnsi="Times New Roman" w:cs="Times New Roman"/>
          <w:sz w:val="28"/>
          <w:szCs w:val="28"/>
        </w:rPr>
      </w:pPr>
    </w:p>
    <w:p w:rsidR="00A710C6"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3. Источники трудового права</w:t>
      </w:r>
    </w:p>
    <w:p w:rsidR="006F6FDF"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Локальные акты, их виды, особенности принятия и действия. Коллективно-договорное и индивидуально-договорное регулирование социально-трудовых отношений.</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Действие нормативных актов во времени, в пространстве и по кругу лиц</w:t>
      </w:r>
      <w:r w:rsidR="00F706E7" w:rsidRPr="002637E7">
        <w:rPr>
          <w:rFonts w:ascii="Times New Roman" w:hAnsi="Times New Roman" w:cs="Times New Roman"/>
          <w:sz w:val="24"/>
          <w:szCs w:val="28"/>
        </w:rPr>
        <w:t>.</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Значение актов высших судебных органов – Конституционного суда РФ, Верховного суда РФ в регулировании трудовых отношений.</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sz w:val="28"/>
          <w:szCs w:val="28"/>
        </w:rPr>
        <w:t xml:space="preserve">. </w:t>
      </w:r>
      <w:r w:rsidR="00611DFC" w:rsidRPr="008D58E9">
        <w:rPr>
          <w:rFonts w:ascii="Times New Roman" w:hAnsi="Times New Roman" w:cs="Times New Roman"/>
          <w:b/>
          <w:bCs/>
          <w:sz w:val="28"/>
          <w:szCs w:val="28"/>
        </w:rPr>
        <w:t>Субъекты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 xml:space="preserve">Понятие и классификация субъектов трудового права. Правовой статус субъектов трудового права. Трудовая </w:t>
      </w:r>
      <w:r w:rsidR="00A710C6" w:rsidRPr="002637E7">
        <w:rPr>
          <w:rFonts w:ascii="Times New Roman" w:hAnsi="Times New Roman" w:cs="Times New Roman"/>
          <w:sz w:val="24"/>
          <w:szCs w:val="28"/>
        </w:rPr>
        <w:t>п</w:t>
      </w:r>
      <w:r w:rsidRPr="002637E7">
        <w:rPr>
          <w:rFonts w:ascii="Times New Roman" w:hAnsi="Times New Roman" w:cs="Times New Roman"/>
          <w:sz w:val="24"/>
          <w:szCs w:val="28"/>
        </w:rPr>
        <w:t>равосубъектность. Граждане (работники) как субъекты трудового права, их трудовая</w:t>
      </w:r>
      <w:r w:rsidR="00A710C6" w:rsidRPr="002637E7">
        <w:rPr>
          <w:rFonts w:ascii="Times New Roman" w:hAnsi="Times New Roman" w:cs="Times New Roman"/>
          <w:sz w:val="24"/>
          <w:szCs w:val="28"/>
        </w:rPr>
        <w:t xml:space="preserve"> п</w:t>
      </w:r>
      <w:r w:rsidRPr="002637E7">
        <w:rPr>
          <w:rFonts w:ascii="Times New Roman" w:hAnsi="Times New Roman" w:cs="Times New Roman"/>
          <w:sz w:val="24"/>
          <w:szCs w:val="28"/>
        </w:rPr>
        <w:t>равосубъектность. Трудовая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w:t>
      </w:r>
      <w:r w:rsidRPr="008D58E9">
        <w:rPr>
          <w:rFonts w:ascii="Times New Roman" w:hAnsi="Times New Roman" w:cs="Times New Roman"/>
          <w:b/>
          <w:bCs/>
          <w:caps/>
          <w:sz w:val="28"/>
          <w:szCs w:val="28"/>
        </w:rPr>
        <w:t xml:space="preserve"> 2</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Трудовые правоотношения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w:t>
      </w:r>
      <w:r w:rsidR="005C47DA" w:rsidRPr="002637E7">
        <w:rPr>
          <w:rFonts w:ascii="Times New Roman" w:hAnsi="Times New Roman" w:cs="Times New Roman"/>
          <w:sz w:val="24"/>
          <w:szCs w:val="28"/>
        </w:rPr>
        <w:t xml:space="preserve">доустройству. Правоотношения по </w:t>
      </w:r>
      <w:r w:rsidRPr="002637E7">
        <w:rPr>
          <w:rFonts w:ascii="Times New Roman" w:hAnsi="Times New Roman" w:cs="Times New Roman"/>
          <w:sz w:val="24"/>
          <w:szCs w:val="28"/>
        </w:rPr>
        <w:t>профессиональной подготовке, переподготовке и пов</w:t>
      </w:r>
      <w:r w:rsidR="005C47DA" w:rsidRPr="002637E7">
        <w:rPr>
          <w:rFonts w:ascii="Times New Roman" w:hAnsi="Times New Roman" w:cs="Times New Roman"/>
          <w:sz w:val="24"/>
          <w:szCs w:val="28"/>
        </w:rPr>
        <w:t xml:space="preserve">ышению квалификации работников, </w:t>
      </w:r>
      <w:r w:rsidRPr="002637E7">
        <w:rPr>
          <w:rFonts w:ascii="Times New Roman" w:hAnsi="Times New Roman" w:cs="Times New Roman"/>
          <w:sz w:val="24"/>
          <w:szCs w:val="28"/>
        </w:rPr>
        <w:t>по социальному партнерству, ведению коллективных переговоров, заключению колле</w:t>
      </w:r>
      <w:r w:rsidR="005C47DA" w:rsidRPr="002637E7">
        <w:rPr>
          <w:rFonts w:ascii="Times New Roman" w:hAnsi="Times New Roman" w:cs="Times New Roman"/>
          <w:sz w:val="24"/>
          <w:szCs w:val="28"/>
        </w:rPr>
        <w:t xml:space="preserve">ктивных договоров и соглашений; </w:t>
      </w:r>
      <w:r w:rsidRPr="002637E7">
        <w:rPr>
          <w:rFonts w:ascii="Times New Roman" w:hAnsi="Times New Roman" w:cs="Times New Roman"/>
          <w:sz w:val="24"/>
          <w:szCs w:val="28"/>
        </w:rPr>
        <w:t>по участию работников и профсоюзов в установлении условий труда и применении трудового законодательства в п</w:t>
      </w:r>
      <w:r w:rsidR="005C47DA" w:rsidRPr="002637E7">
        <w:rPr>
          <w:rFonts w:ascii="Times New Roman" w:hAnsi="Times New Roman" w:cs="Times New Roman"/>
          <w:sz w:val="24"/>
          <w:szCs w:val="28"/>
        </w:rPr>
        <w:t>редусмотренных законом случаях; п</w:t>
      </w:r>
      <w:r w:rsidRPr="002637E7">
        <w:rPr>
          <w:rFonts w:ascii="Times New Roman" w:hAnsi="Times New Roman" w:cs="Times New Roman"/>
          <w:sz w:val="24"/>
          <w:szCs w:val="28"/>
        </w:rPr>
        <w:t>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rsidR="00611DFC" w:rsidRPr="008D58E9" w:rsidRDefault="00611DFC" w:rsidP="00533B98">
      <w:pPr>
        <w:spacing w:after="0"/>
        <w:ind w:right="-1" w:firstLine="709"/>
        <w:jc w:val="both"/>
        <w:rPr>
          <w:rFonts w:ascii="Times New Roman" w:hAnsi="Times New Roman" w:cs="Times New Roman"/>
          <w:b/>
          <w:bCs/>
          <w:caps/>
          <w:sz w:val="28"/>
          <w:szCs w:val="28"/>
        </w:rPr>
      </w:pPr>
    </w:p>
    <w:p w:rsidR="00611DF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Социальное партнерство в сфере труда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Соглашения по социально-трудовым вопросам: понятие и виды. Порядок разработки соглашений. Содержание соглашений, сфера их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Контроль за выполнением коллективных договоров и соглашений.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сторон социального партнерства.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4</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Правовое регулирование занятости и трудоустройства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rsidR="00611DFC" w:rsidRPr="008D58E9" w:rsidRDefault="00611DFC"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Трудовой договор</w:t>
      </w:r>
    </w:p>
    <w:p w:rsidR="00F706E7"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Срочный трудовой договор: понятие и особенности.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w:t>
      </w:r>
      <w:r w:rsidR="00116117" w:rsidRPr="002637E7">
        <w:rPr>
          <w:rFonts w:ascii="Times New Roman" w:hAnsi="Times New Roman" w:cs="Times New Roman"/>
          <w:sz w:val="24"/>
          <w:szCs w:val="28"/>
        </w:rPr>
        <w:t xml:space="preserve"> другими категориями работников. </w:t>
      </w:r>
      <w:r w:rsidRPr="002637E7">
        <w:rPr>
          <w:rFonts w:ascii="Times New Roman" w:hAnsi="Times New Roman" w:cs="Times New Roman"/>
          <w:sz w:val="24"/>
          <w:szCs w:val="28"/>
        </w:rPr>
        <w:t>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Отстранение от работы. Гарантии от необоснованного отстранения от работы. Расторжение трудового договора по соглашению сторон.</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в связи с истечением срока его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работника.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rsidR="00F706E7" w:rsidRPr="008D58E9" w:rsidRDefault="00F706E7"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00611DFC" w:rsidRPr="008D58E9">
        <w:rPr>
          <w:rFonts w:ascii="Times New Roman" w:hAnsi="Times New Roman" w:cs="Times New Roman"/>
          <w:b/>
          <w:bCs/>
          <w:caps/>
          <w:sz w:val="28"/>
          <w:szCs w:val="28"/>
        </w:rPr>
        <w:t>.</w:t>
      </w:r>
      <w:r w:rsidR="006F6FDF" w:rsidRPr="008D58E9">
        <w:rPr>
          <w:rFonts w:ascii="Times New Roman" w:hAnsi="Times New Roman" w:cs="Times New Roman"/>
          <w:b/>
          <w:bCs/>
          <w:caps/>
          <w:sz w:val="28"/>
          <w:szCs w:val="28"/>
        </w:rPr>
        <w:t xml:space="preserve"> </w:t>
      </w:r>
      <w:r w:rsidR="00611DFC" w:rsidRPr="008D58E9">
        <w:rPr>
          <w:rFonts w:ascii="Times New Roman" w:hAnsi="Times New Roman" w:cs="Times New Roman"/>
          <w:b/>
          <w:bCs/>
          <w:sz w:val="28"/>
          <w:szCs w:val="28"/>
        </w:rPr>
        <w:t>Профессиональная подготовка, переподготовка и повышение</w:t>
      </w:r>
      <w:r w:rsidR="00611DFC" w:rsidRPr="008D58E9">
        <w:rPr>
          <w:rFonts w:ascii="Times New Roman" w:hAnsi="Times New Roman" w:cs="Times New Roman"/>
          <w:b/>
          <w:bCs/>
          <w:sz w:val="28"/>
          <w:szCs w:val="28"/>
        </w:rPr>
        <w:br/>
      </w:r>
      <w:r w:rsidR="00611DFC" w:rsidRPr="008D58E9">
        <w:rPr>
          <w:rFonts w:ascii="Times New Roman" w:hAnsi="Times New Roman" w:cs="Times New Roman"/>
          <w:b/>
          <w:bCs/>
          <w:i/>
          <w:iCs/>
          <w:sz w:val="28"/>
          <w:szCs w:val="28"/>
        </w:rPr>
        <w:tab/>
      </w:r>
      <w:r w:rsidR="00611DFC" w:rsidRPr="008D58E9">
        <w:rPr>
          <w:rFonts w:ascii="Times New Roman" w:hAnsi="Times New Roman" w:cs="Times New Roman"/>
          <w:b/>
          <w:bCs/>
          <w:sz w:val="28"/>
          <w:szCs w:val="28"/>
        </w:rPr>
        <w:t>квалификации работников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rsidR="00611DFC" w:rsidRPr="008D58E9" w:rsidRDefault="00611DFC" w:rsidP="00533B98">
      <w:pPr>
        <w:spacing w:after="0"/>
        <w:ind w:right="-1" w:firstLine="709"/>
        <w:jc w:val="both"/>
        <w:rPr>
          <w:rFonts w:ascii="Times New Roman" w:hAnsi="Times New Roman" w:cs="Times New Roman"/>
          <w:sz w:val="28"/>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Раздел 4.</w:t>
      </w:r>
      <w:r w:rsidR="006F6FDF" w:rsidRPr="008D58E9">
        <w:rPr>
          <w:rFonts w:ascii="Times New Roman" w:hAnsi="Times New Roman" w:cs="Times New Roman"/>
          <w:b/>
          <w:sz w:val="28"/>
          <w:szCs w:val="28"/>
        </w:rPr>
        <w:t xml:space="preserve"> </w:t>
      </w:r>
      <w:r w:rsidRPr="008D58E9">
        <w:rPr>
          <w:rFonts w:ascii="Times New Roman" w:hAnsi="Times New Roman" w:cs="Times New Roman"/>
          <w:b/>
          <w:sz w:val="28"/>
          <w:szCs w:val="28"/>
        </w:rPr>
        <w:t xml:space="preserve">Правовое регулирование рабочего времени и времени отдыха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Рабочее время</w:t>
      </w:r>
      <w:r w:rsidR="00B36515" w:rsidRPr="008D58E9">
        <w:rPr>
          <w:rFonts w:ascii="Times New Roman" w:hAnsi="Times New Roman" w:cs="Times New Roman"/>
          <w:b/>
          <w:bCs/>
          <w:sz w:val="28"/>
          <w:szCs w:val="28"/>
        </w:rPr>
        <w:t xml:space="preserve"> и его режим </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rsidR="00F706E7" w:rsidRPr="002637E7" w:rsidRDefault="00F706E7" w:rsidP="00533B98">
      <w:pPr>
        <w:spacing w:after="0" w:line="360" w:lineRule="auto"/>
        <w:ind w:right="-1" w:firstLine="709"/>
        <w:jc w:val="both"/>
        <w:rPr>
          <w:rFonts w:ascii="Times New Roman" w:hAnsi="Times New Roman" w:cs="Times New Roman"/>
          <w:sz w:val="24"/>
          <w:szCs w:val="28"/>
        </w:rPr>
      </w:pPr>
    </w:p>
    <w:p w:rsidR="00611DFC" w:rsidRPr="002637E7" w:rsidRDefault="00B36515" w:rsidP="00533B98">
      <w:pPr>
        <w:spacing w:after="0" w:line="360" w:lineRule="auto"/>
        <w:ind w:right="-1" w:firstLine="709"/>
        <w:jc w:val="both"/>
        <w:rPr>
          <w:rFonts w:ascii="Times New Roman" w:hAnsi="Times New Roman" w:cs="Times New Roman"/>
          <w:b/>
          <w:bCs/>
          <w:sz w:val="24"/>
          <w:szCs w:val="28"/>
        </w:rPr>
      </w:pPr>
      <w:r w:rsidRPr="002637E7">
        <w:rPr>
          <w:rFonts w:ascii="Times New Roman" w:hAnsi="Times New Roman" w:cs="Times New Roman"/>
          <w:b/>
          <w:sz w:val="24"/>
          <w:szCs w:val="28"/>
        </w:rPr>
        <w:t xml:space="preserve">Тема 2. </w:t>
      </w:r>
      <w:r w:rsidR="00611DFC" w:rsidRPr="002637E7">
        <w:rPr>
          <w:rFonts w:ascii="Times New Roman" w:hAnsi="Times New Roman" w:cs="Times New Roman"/>
          <w:b/>
          <w:bCs/>
          <w:sz w:val="24"/>
          <w:szCs w:val="28"/>
        </w:rPr>
        <w:t>Время отдыха</w:t>
      </w:r>
    </w:p>
    <w:p w:rsidR="00FE1C65"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Удлиненный основной отпуск. Ежегодные дополнительные оплачиваемые отпуска. Отпуска без сохранения заработной платы.</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11DFC" w:rsidRPr="008D58E9" w:rsidRDefault="00B36515"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00611DFC" w:rsidRPr="008D58E9">
        <w:rPr>
          <w:rFonts w:ascii="Times New Roman" w:hAnsi="Times New Roman" w:cs="Times New Roman"/>
          <w:b/>
          <w:bCs/>
          <w:sz w:val="28"/>
          <w:szCs w:val="28"/>
        </w:rPr>
        <w:t>Правовое регулирование заработной платы</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rsidR="00611DFC" w:rsidRPr="008D58E9" w:rsidRDefault="00611DFC" w:rsidP="00533B98">
      <w:pPr>
        <w:spacing w:after="0"/>
        <w:ind w:right="-1" w:firstLine="709"/>
        <w:jc w:val="both"/>
        <w:rPr>
          <w:rFonts w:ascii="Times New Roman" w:hAnsi="Times New Roman" w:cs="Times New Roman"/>
          <w:b/>
          <w:bCs/>
          <w:sz w:val="28"/>
          <w:szCs w:val="28"/>
        </w:rPr>
      </w:pPr>
    </w:p>
    <w:p w:rsidR="00611DFC" w:rsidRPr="008D58E9" w:rsidRDefault="00B36515" w:rsidP="00533B98">
      <w:pPr>
        <w:spacing w:after="0"/>
        <w:ind w:right="-1" w:firstLine="709"/>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00611DFC" w:rsidRPr="008D58E9">
        <w:rPr>
          <w:rFonts w:ascii="Times New Roman" w:hAnsi="Times New Roman" w:cs="Times New Roman"/>
          <w:b/>
          <w:bCs/>
          <w:sz w:val="28"/>
          <w:szCs w:val="28"/>
        </w:rPr>
        <w:t>Правовое регулирование гарантий и компенсаций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rsidR="00611DFC" w:rsidRPr="008D58E9" w:rsidRDefault="00611DFC" w:rsidP="00533B98">
      <w:pPr>
        <w:spacing w:after="0"/>
        <w:ind w:right="-1" w:firstLine="709"/>
        <w:jc w:val="both"/>
        <w:rPr>
          <w:rFonts w:ascii="Times New Roman" w:hAnsi="Times New Roman" w:cs="Times New Roman"/>
          <w:b/>
          <w:bCs/>
          <w:smallCaps/>
          <w:sz w:val="28"/>
          <w:szCs w:val="28"/>
        </w:rPr>
      </w:pPr>
    </w:p>
    <w:p w:rsidR="00B36515" w:rsidRPr="008D58E9" w:rsidRDefault="00B36515" w:rsidP="00533B98">
      <w:pPr>
        <w:spacing w:after="0"/>
        <w:ind w:right="-1" w:firstLine="709"/>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B36515" w:rsidRPr="008D58E9" w:rsidRDefault="00B36515" w:rsidP="0085155E">
      <w:pPr>
        <w:spacing w:after="0"/>
        <w:ind w:right="-427" w:firstLine="709"/>
        <w:jc w:val="both"/>
        <w:rPr>
          <w:rFonts w:ascii="Times New Roman" w:hAnsi="Times New Roman" w:cs="Times New Roman"/>
          <w:b/>
          <w:bCs/>
          <w:smallCaps/>
          <w:sz w:val="28"/>
          <w:szCs w:val="28"/>
        </w:rPr>
      </w:pPr>
    </w:p>
    <w:p w:rsidR="00162E04"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rsidR="00F706E7" w:rsidRPr="008D58E9" w:rsidRDefault="00F706E7" w:rsidP="0085155E">
      <w:pPr>
        <w:spacing w:after="0"/>
        <w:ind w:right="-427" w:firstLine="709"/>
        <w:jc w:val="both"/>
        <w:rPr>
          <w:rFonts w:ascii="Times New Roman" w:hAnsi="Times New Roman" w:cs="Times New Roman"/>
          <w:b/>
          <w:bCs/>
          <w:smallCaps/>
          <w:sz w:val="28"/>
          <w:szCs w:val="28"/>
        </w:rPr>
      </w:pPr>
    </w:p>
    <w:p w:rsidR="00AA76CE"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w:t>
      </w:r>
      <w:r w:rsidR="00AA76CE" w:rsidRPr="008D58E9">
        <w:rPr>
          <w:rFonts w:ascii="Times New Roman" w:hAnsi="Times New Roman" w:cs="Times New Roman"/>
          <w:b/>
          <w:sz w:val="28"/>
          <w:szCs w:val="28"/>
        </w:rPr>
        <w:t xml:space="preserve">Охрана труда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Система органов надзора и контроля за соблюдением законодательства об охране труда.</w:t>
      </w:r>
    </w:p>
    <w:p w:rsidR="00611DFC" w:rsidRPr="00533B98" w:rsidRDefault="00611DFC" w:rsidP="00533B98">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rsidR="003B04A3"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smallCaps/>
          <w:sz w:val="28"/>
          <w:szCs w:val="28"/>
        </w:rPr>
        <w:t xml:space="preserve">. </w:t>
      </w:r>
      <w:r w:rsidR="003B04A3" w:rsidRPr="008D58E9">
        <w:rPr>
          <w:rFonts w:ascii="Times New Roman" w:hAnsi="Times New Roman" w:cs="Times New Roman"/>
          <w:b/>
          <w:sz w:val="28"/>
          <w:szCs w:val="28"/>
        </w:rPr>
        <w:t xml:space="preserve">Материальная ответственность сторон трудового договора </w:t>
      </w:r>
    </w:p>
    <w:p w:rsidR="003B04A3"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виды материальной ответственности сторон трудового договора. Условия наступления материальной ответственности.</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Материальная ответственность работников за ущерб, причиненный работодателю. </w:t>
      </w:r>
      <w:r w:rsidRPr="0064391C">
        <w:rPr>
          <w:rFonts w:ascii="Times New Roman" w:hAnsi="Times New Roman" w:cs="Times New Roman"/>
          <w:iCs/>
          <w:sz w:val="24"/>
          <w:szCs w:val="28"/>
        </w:rPr>
        <w:t>Ее</w:t>
      </w:r>
      <w:r w:rsidR="00B64880" w:rsidRPr="0064391C">
        <w:rPr>
          <w:rFonts w:ascii="Times New Roman" w:hAnsi="Times New Roman" w:cs="Times New Roman"/>
          <w:iCs/>
          <w:sz w:val="24"/>
          <w:szCs w:val="28"/>
        </w:rPr>
        <w:t xml:space="preserve"> </w:t>
      </w:r>
      <w:r w:rsidRPr="0064391C">
        <w:rPr>
          <w:rFonts w:ascii="Times New Roman" w:hAnsi="Times New Roman" w:cs="Times New Roman"/>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rsidR="003B04A3" w:rsidRPr="008D58E9" w:rsidRDefault="003B04A3" w:rsidP="00533B98">
      <w:pPr>
        <w:spacing w:after="0"/>
        <w:ind w:right="-1" w:firstLine="709"/>
        <w:jc w:val="both"/>
        <w:rPr>
          <w:rFonts w:ascii="Times New Roman" w:hAnsi="Times New Roman" w:cs="Times New Roman"/>
          <w:sz w:val="28"/>
          <w:szCs w:val="28"/>
        </w:rPr>
      </w:pPr>
    </w:p>
    <w:p w:rsidR="003B04A3"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bCs/>
          <w:sz w:val="28"/>
          <w:szCs w:val="28"/>
        </w:rPr>
        <w:t>О</w:t>
      </w:r>
      <w:r w:rsidR="000B1EE0" w:rsidRPr="008D58E9">
        <w:rPr>
          <w:rFonts w:ascii="Times New Roman" w:hAnsi="Times New Roman" w:cs="Times New Roman"/>
          <w:b/>
          <w:bCs/>
          <w:sz w:val="28"/>
          <w:szCs w:val="28"/>
        </w:rPr>
        <w:t xml:space="preserve">собенности регулирования труда </w:t>
      </w:r>
      <w:r w:rsidR="005C47DA" w:rsidRPr="008D58E9">
        <w:rPr>
          <w:rFonts w:ascii="Times New Roman" w:hAnsi="Times New Roman" w:cs="Times New Roman"/>
          <w:b/>
          <w:bCs/>
          <w:sz w:val="28"/>
          <w:szCs w:val="28"/>
        </w:rPr>
        <w:t>отдельных категорий работников</w:t>
      </w:r>
    </w:p>
    <w:p w:rsidR="00162E04"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3B04A3" w:rsidRPr="0064391C" w:rsidRDefault="003B04A3"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Особенности регулирования труда женщин, </w:t>
      </w:r>
      <w:r w:rsidR="00AA76CE" w:rsidRPr="0064391C">
        <w:rPr>
          <w:rFonts w:ascii="Times New Roman" w:hAnsi="Times New Roman" w:cs="Times New Roman"/>
          <w:sz w:val="24"/>
          <w:szCs w:val="28"/>
        </w:rPr>
        <w:t xml:space="preserve">лиц с семейными обязанностями. </w:t>
      </w:r>
      <w:r w:rsidRPr="0064391C">
        <w:rPr>
          <w:rFonts w:ascii="Times New Roman" w:hAnsi="Times New Roman" w:cs="Times New Roman"/>
          <w:sz w:val="24"/>
          <w:szCs w:val="28"/>
        </w:rPr>
        <w:t xml:space="preserve">Особенности регулирования труда работников </w:t>
      </w:r>
      <w:r w:rsidR="00AA76CE" w:rsidRPr="0064391C">
        <w:rPr>
          <w:rFonts w:ascii="Times New Roman" w:hAnsi="Times New Roman" w:cs="Times New Roman"/>
          <w:sz w:val="24"/>
          <w:szCs w:val="28"/>
        </w:rPr>
        <w:t xml:space="preserve">в возрасте до восемнадцати лет. </w:t>
      </w:r>
      <w:r w:rsidRPr="0064391C">
        <w:rPr>
          <w:rFonts w:ascii="Times New Roman" w:hAnsi="Times New Roman" w:cs="Times New Roman"/>
          <w:sz w:val="24"/>
          <w:szCs w:val="28"/>
        </w:rPr>
        <w:t>Особенности регулирования труда руководителя организации и членов коллегиального испо</w:t>
      </w:r>
      <w:r w:rsidR="00AA76CE" w:rsidRPr="0064391C">
        <w:rPr>
          <w:rFonts w:ascii="Times New Roman" w:hAnsi="Times New Roman" w:cs="Times New Roman"/>
          <w:sz w:val="24"/>
          <w:szCs w:val="28"/>
        </w:rPr>
        <w:t xml:space="preserve">лнительного органа организаций. </w:t>
      </w:r>
      <w:r w:rsidRPr="0064391C">
        <w:rPr>
          <w:rFonts w:ascii="Times New Roman" w:hAnsi="Times New Roman" w:cs="Times New Roman"/>
          <w:sz w:val="24"/>
          <w:szCs w:val="28"/>
        </w:rPr>
        <w:t>Особенности регулирования труда лиц, работающих по совместительству.</w:t>
      </w:r>
      <w:r w:rsidR="00B64880" w:rsidRPr="0064391C">
        <w:rPr>
          <w:rFonts w:ascii="Times New Roman" w:hAnsi="Times New Roman" w:cs="Times New Roman"/>
          <w:sz w:val="24"/>
          <w:szCs w:val="28"/>
        </w:rPr>
        <w:t xml:space="preserve"> </w:t>
      </w:r>
      <w:r w:rsidR="00AA76CE" w:rsidRPr="0064391C">
        <w:rPr>
          <w:rFonts w:ascii="Times New Roman" w:hAnsi="Times New Roman" w:cs="Times New Roman"/>
          <w:sz w:val="24"/>
          <w:szCs w:val="28"/>
        </w:rPr>
        <w:t>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rsidR="00AA76CE" w:rsidRPr="0064391C" w:rsidRDefault="00AA76CE"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w:t>
      </w:r>
      <w:r w:rsidR="005548CF"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Особенности регулирования труда работников, </w:t>
      </w:r>
      <w:r w:rsidR="00937C28" w:rsidRPr="0064391C">
        <w:rPr>
          <w:rFonts w:ascii="Times New Roman" w:hAnsi="Times New Roman" w:cs="Times New Roman"/>
          <w:sz w:val="24"/>
          <w:szCs w:val="28"/>
        </w:rPr>
        <w:t>направляемых</w:t>
      </w:r>
      <w:r w:rsidRPr="0064391C">
        <w:rPr>
          <w:rFonts w:ascii="Times New Roman" w:hAnsi="Times New Roman" w:cs="Times New Roman"/>
          <w:sz w:val="24"/>
          <w:szCs w:val="28"/>
        </w:rPr>
        <w:t xml:space="preserve"> на работу в дипломатические </w:t>
      </w:r>
      <w:r w:rsidR="00937C28" w:rsidRPr="0064391C">
        <w:rPr>
          <w:rFonts w:ascii="Times New Roman" w:hAnsi="Times New Roman" w:cs="Times New Roman"/>
          <w:sz w:val="24"/>
          <w:szCs w:val="28"/>
        </w:rPr>
        <w:t>представительства</w:t>
      </w:r>
      <w:r w:rsidRPr="0064391C">
        <w:rPr>
          <w:rFonts w:ascii="Times New Roman" w:hAnsi="Times New Roman" w:cs="Times New Roman"/>
          <w:sz w:val="24"/>
          <w:szCs w:val="28"/>
        </w:rPr>
        <w:t xml:space="preserve"> и </w:t>
      </w:r>
      <w:r w:rsidR="00937C28" w:rsidRPr="0064391C">
        <w:rPr>
          <w:rFonts w:ascii="Times New Roman" w:hAnsi="Times New Roman" w:cs="Times New Roman"/>
          <w:sz w:val="24"/>
          <w:szCs w:val="28"/>
        </w:rPr>
        <w:t>консульские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учреждения</w:t>
      </w:r>
      <w:r w:rsidRPr="0064391C">
        <w:rPr>
          <w:rFonts w:ascii="Times New Roman" w:hAnsi="Times New Roman" w:cs="Times New Roman"/>
          <w:sz w:val="24"/>
          <w:szCs w:val="28"/>
        </w:rPr>
        <w:t xml:space="preserve"> Российской Федерации, а </w:t>
      </w:r>
      <w:r w:rsidR="00937C28" w:rsidRPr="0064391C">
        <w:rPr>
          <w:rFonts w:ascii="Times New Roman" w:hAnsi="Times New Roman" w:cs="Times New Roman"/>
          <w:sz w:val="24"/>
          <w:szCs w:val="28"/>
        </w:rPr>
        <w:t>также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 xml:space="preserve">представительства </w:t>
      </w:r>
      <w:r w:rsidRPr="0064391C">
        <w:rPr>
          <w:rFonts w:ascii="Times New Roman" w:hAnsi="Times New Roman" w:cs="Times New Roman"/>
          <w:sz w:val="24"/>
          <w:szCs w:val="28"/>
        </w:rPr>
        <w:t xml:space="preserve">федеральных органов исполнительной власти и государственных учреждений </w:t>
      </w:r>
      <w:r w:rsidR="00937C28" w:rsidRPr="0064391C">
        <w:rPr>
          <w:rFonts w:ascii="Times New Roman" w:hAnsi="Times New Roman" w:cs="Times New Roman"/>
          <w:sz w:val="24"/>
          <w:szCs w:val="28"/>
        </w:rPr>
        <w:t>Российской</w:t>
      </w:r>
      <w:r w:rsidRPr="0064391C">
        <w:rPr>
          <w:rFonts w:ascii="Times New Roman" w:hAnsi="Times New Roman" w:cs="Times New Roman"/>
          <w:sz w:val="24"/>
          <w:szCs w:val="28"/>
        </w:rPr>
        <w:t xml:space="preserve"> Федерации за границей. Особенности регулирования труда работников религиозных организаций. Особенности </w:t>
      </w:r>
      <w:r w:rsidR="00937C28" w:rsidRPr="0064391C">
        <w:rPr>
          <w:rFonts w:ascii="Times New Roman" w:hAnsi="Times New Roman" w:cs="Times New Roman"/>
          <w:sz w:val="24"/>
          <w:szCs w:val="28"/>
        </w:rPr>
        <w:t>регулирования труда в организациях Вооруженных Сил, медицинских работников и творческих работников.</w:t>
      </w:r>
    </w:p>
    <w:p w:rsidR="00AA76CE" w:rsidRPr="008D58E9" w:rsidRDefault="00AA76CE" w:rsidP="00533B98">
      <w:pPr>
        <w:spacing w:after="0"/>
        <w:ind w:right="-1" w:firstLine="709"/>
        <w:jc w:val="both"/>
        <w:rPr>
          <w:rFonts w:ascii="Times New Roman" w:hAnsi="Times New Roman" w:cs="Times New Roman"/>
          <w:sz w:val="28"/>
          <w:szCs w:val="28"/>
        </w:rPr>
      </w:pPr>
    </w:p>
    <w:p w:rsidR="00AA76CE"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F706E7"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значение международно-правового регулирования труда. Субъекты источники и принципы международ</w:t>
      </w:r>
      <w:r w:rsidR="00F706E7" w:rsidRPr="0064391C">
        <w:rPr>
          <w:rFonts w:ascii="Times New Roman" w:hAnsi="Times New Roman" w:cs="Times New Roman"/>
          <w:sz w:val="24"/>
          <w:szCs w:val="28"/>
        </w:rPr>
        <w:t>но-правового регулирования труда</w:t>
      </w:r>
      <w:r w:rsidRPr="0064391C">
        <w:rPr>
          <w:rFonts w:ascii="Times New Roman" w:hAnsi="Times New Roman" w:cs="Times New Roman"/>
          <w:sz w:val="24"/>
          <w:szCs w:val="28"/>
        </w:rPr>
        <w:tab/>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Международная организация труда (МОТ), ее основные функции и задачи.</w:t>
      </w:r>
      <w:r w:rsidRPr="0064391C">
        <w:rPr>
          <w:rFonts w:ascii="Times New Roman" w:hAnsi="Times New Roman" w:cs="Times New Roman"/>
          <w:sz w:val="24"/>
          <w:szCs w:val="28"/>
        </w:rPr>
        <w:b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rsidR="00611DFC" w:rsidRPr="008D58E9" w:rsidRDefault="00611DFC" w:rsidP="00602AE5">
      <w:pPr>
        <w:pStyle w:val="20"/>
        <w:shd w:val="clear" w:color="auto" w:fill="auto"/>
        <w:tabs>
          <w:tab w:val="left" w:pos="1206"/>
        </w:tabs>
        <w:spacing w:before="0" w:after="0" w:line="240" w:lineRule="auto"/>
        <w:ind w:firstLine="0"/>
        <w:jc w:val="both"/>
      </w:pPr>
    </w:p>
    <w:p w:rsidR="00602AE5" w:rsidRPr="00533B98" w:rsidRDefault="00602AE5" w:rsidP="00602AE5">
      <w:pPr>
        <w:suppressAutoHyphens/>
        <w:spacing w:after="0" w:line="240" w:lineRule="auto"/>
        <w:jc w:val="center"/>
        <w:rPr>
          <w:rFonts w:ascii="Times New Roman" w:eastAsia="Times New Roman" w:hAnsi="Times New Roman" w:cs="Times New Roman"/>
          <w:b/>
          <w:caps/>
          <w:sz w:val="26"/>
          <w:szCs w:val="26"/>
        </w:rPr>
      </w:pPr>
      <w:r w:rsidRPr="00533B98">
        <w:rPr>
          <w:rFonts w:ascii="Times New Roman" w:eastAsia="Times New Roman" w:hAnsi="Times New Roman" w:cs="Times New Roman"/>
          <w:b/>
          <w:caps/>
          <w:sz w:val="26"/>
          <w:szCs w:val="26"/>
        </w:rPr>
        <w:t>4. СТРУКТУРА И содержание практической части ДИСЦИПЛИНЫ</w:t>
      </w:r>
    </w:p>
    <w:p w:rsidR="00602AE5" w:rsidRPr="008D58E9" w:rsidRDefault="00602AE5" w:rsidP="00602AE5">
      <w:pPr>
        <w:suppressAutoHyphens/>
        <w:spacing w:after="0" w:line="240" w:lineRule="auto"/>
        <w:jc w:val="center"/>
        <w:rPr>
          <w:rFonts w:ascii="Times New Roman" w:eastAsia="Times New Roman" w:hAnsi="Times New Roman" w:cs="Times New Roman"/>
          <w:b/>
          <w:caps/>
          <w:sz w:val="28"/>
          <w:szCs w:val="28"/>
        </w:rPr>
      </w:pPr>
    </w:p>
    <w:p w:rsidR="000B1EE0" w:rsidRDefault="000B1EE0" w:rsidP="00533B98">
      <w:pPr>
        <w:spacing w:after="0" w:line="240" w:lineRule="auto"/>
        <w:ind w:right="-1"/>
        <w:jc w:val="center"/>
        <w:rPr>
          <w:rFonts w:ascii="Times New Roman" w:eastAsia="Calibri" w:hAnsi="Times New Roman" w:cs="Times New Roman"/>
          <w:b/>
          <w:sz w:val="24"/>
          <w:szCs w:val="28"/>
        </w:rPr>
      </w:pPr>
      <w:r w:rsidRPr="00533B98">
        <w:rPr>
          <w:rFonts w:ascii="Times New Roman" w:eastAsia="Calibri" w:hAnsi="Times New Roman" w:cs="Times New Roman"/>
          <w:b/>
          <w:sz w:val="24"/>
          <w:szCs w:val="28"/>
        </w:rPr>
        <w:t>Задания для практических занятий, в т.ч. в форме практической подготовки</w:t>
      </w:r>
    </w:p>
    <w:p w:rsidR="00533B98" w:rsidRPr="00533B98" w:rsidRDefault="00533B98" w:rsidP="00533B98">
      <w:pPr>
        <w:spacing w:after="0" w:line="240" w:lineRule="auto"/>
        <w:ind w:right="-1"/>
        <w:jc w:val="center"/>
        <w:rPr>
          <w:rFonts w:ascii="Times New Roman" w:eastAsia="Calibri" w:hAnsi="Times New Roman" w:cs="Times New Roman"/>
          <w:b/>
          <w:sz w:val="24"/>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 xml:space="preserve">Раздел 1. Понятие, предмет, цели и задачи трудового законодательства. Система трудового права </w:t>
      </w:r>
    </w:p>
    <w:p w:rsidR="000C16F5" w:rsidRPr="008D58E9" w:rsidRDefault="000C16F5" w:rsidP="00533B98">
      <w:pPr>
        <w:spacing w:after="0" w:line="240" w:lineRule="auto"/>
        <w:ind w:right="-1"/>
        <w:jc w:val="both"/>
        <w:rPr>
          <w:rFonts w:ascii="Times New Roman" w:eastAsia="Times New Roman" w:hAnsi="Times New Roman" w:cs="Times New Roman"/>
          <w:b/>
          <w:i/>
          <w:sz w:val="28"/>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hAnsi="Times New Roman" w:cs="Times New Roman"/>
          <w:b/>
          <w:bCs/>
          <w:sz w:val="28"/>
          <w:szCs w:val="28"/>
        </w:rPr>
        <w:t xml:space="preserve">Тема 1. </w:t>
      </w:r>
      <w:r w:rsidRPr="008D58E9">
        <w:rPr>
          <w:rFonts w:ascii="Times New Roman" w:hAnsi="Times New Roman" w:cs="Times New Roman"/>
          <w:b/>
          <w:color w:val="000000"/>
          <w:sz w:val="28"/>
          <w:szCs w:val="28"/>
        </w:rPr>
        <w:t xml:space="preserve">Понятие, предмет, метод и система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A018FB"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A018FB" w:rsidRPr="00533B98" w:rsidRDefault="00A018FB" w:rsidP="00533B98">
      <w:pPr>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162E04" w:rsidRPr="00533B98">
        <w:rPr>
          <w:rFonts w:ascii="Times New Roman" w:hAnsi="Times New Roman" w:cs="Times New Roman"/>
          <w:sz w:val="24"/>
          <w:szCs w:val="28"/>
        </w:rPr>
        <w:t xml:space="preserve">Понятие трудового права. Место трудового права в системе российского права.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Предмет трудового права</w:t>
      </w:r>
      <w:r w:rsidR="00162E04" w:rsidRPr="00533B98">
        <w:rPr>
          <w:rFonts w:ascii="Times New Roman" w:hAnsi="Times New Roman" w:cs="Times New Roman"/>
          <w:sz w:val="24"/>
          <w:szCs w:val="28"/>
        </w:rPr>
        <w:t xml:space="preserve">. Система трудового права. Правовые институты. Метод трудового права и его особенности.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162E04" w:rsidRPr="00533B98">
        <w:rPr>
          <w:rFonts w:ascii="Times New Roman" w:hAnsi="Times New Roman" w:cs="Times New Roman"/>
          <w:sz w:val="24"/>
          <w:szCs w:val="28"/>
        </w:rPr>
        <w:t xml:space="preserve">Отграничение трудового права России от смежных отраслей права. </w:t>
      </w:r>
    </w:p>
    <w:p w:rsidR="00162E04"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162E04" w:rsidRPr="00533B98">
        <w:rPr>
          <w:rFonts w:ascii="Times New Roman" w:hAnsi="Times New Roman" w:cs="Times New Roman"/>
          <w:sz w:val="24"/>
          <w:szCs w:val="28"/>
        </w:rPr>
        <w:t xml:space="preserve">Функции, цели и задачи трудового права. Тенденции развития трудового законодательства. </w:t>
      </w:r>
      <w:r w:rsidRPr="00533B98">
        <w:rPr>
          <w:rFonts w:ascii="Times New Roman" w:hAnsi="Times New Roman" w:cs="Times New Roman"/>
          <w:sz w:val="24"/>
          <w:szCs w:val="28"/>
        </w:rPr>
        <w:t xml:space="preserve">5. </w:t>
      </w:r>
      <w:r w:rsidR="00162E04" w:rsidRPr="00533B98">
        <w:rPr>
          <w:rFonts w:ascii="Times New Roman" w:hAnsi="Times New Roman" w:cs="Times New Roman"/>
          <w:sz w:val="24"/>
          <w:szCs w:val="28"/>
        </w:rPr>
        <w:t>Предмет, метод и система науки трудового права. История науки трудового права.</w:t>
      </w: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Принципы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3"/>
        </w:numPr>
        <w:tabs>
          <w:tab w:val="clear" w:pos="1080"/>
          <w:tab w:val="num" w:pos="0"/>
          <w:tab w:val="left" w:pos="284"/>
        </w:tabs>
        <w:ind w:left="0" w:right="-1" w:firstLine="0"/>
        <w:jc w:val="both"/>
      </w:pPr>
      <w:r w:rsidRPr="00533B98">
        <w:t>Понятие принципов трудового права.</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Общеправовые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Отраслевые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Внутриотраслевые принципы.</w:t>
      </w:r>
    </w:p>
    <w:p w:rsidR="000C16F5" w:rsidRPr="008D58E9" w:rsidRDefault="000C16F5"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A018FB"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Источники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4"/>
        </w:numPr>
        <w:tabs>
          <w:tab w:val="clear" w:pos="1080"/>
          <w:tab w:val="num" w:pos="0"/>
          <w:tab w:val="left" w:pos="284"/>
        </w:tabs>
        <w:ind w:left="0" w:right="-1" w:firstLine="0"/>
        <w:jc w:val="both"/>
        <w:rPr>
          <w:bCs/>
          <w:szCs w:val="28"/>
        </w:rPr>
      </w:pPr>
      <w:r w:rsidRPr="00533B98">
        <w:rPr>
          <w:bCs/>
          <w:szCs w:val="28"/>
        </w:rPr>
        <w:t>Понятие и значение источников трудового права.</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Виды источников в зависимости от органов их принятия.</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Действие нормативных актов во времени, пространстве и по кругу лиц.</w:t>
      </w:r>
    </w:p>
    <w:p w:rsidR="000C16F5" w:rsidRPr="008D58E9" w:rsidRDefault="000C16F5" w:rsidP="00533B98">
      <w:pPr>
        <w:spacing w:after="0" w:line="240" w:lineRule="auto"/>
        <w:ind w:right="-1" w:firstLine="360"/>
        <w:jc w:val="both"/>
        <w:rPr>
          <w:rFonts w:ascii="Times New Roman" w:hAnsi="Times New Roman" w:cs="Times New Roman"/>
          <w:bCs/>
          <w:sz w:val="28"/>
          <w:szCs w:val="28"/>
        </w:rPr>
      </w:pPr>
    </w:p>
    <w:p w:rsidR="000C16F5" w:rsidRPr="008D58E9" w:rsidRDefault="000C16F5" w:rsidP="00533B98">
      <w:pPr>
        <w:spacing w:after="0" w:line="240" w:lineRule="auto"/>
        <w:ind w:right="-1" w:firstLine="360"/>
        <w:jc w:val="both"/>
        <w:rPr>
          <w:rFonts w:ascii="Times New Roman" w:hAnsi="Times New Roman" w:cs="Times New Roman"/>
          <w:b/>
          <w:i/>
          <w:sz w:val="28"/>
          <w:szCs w:val="28"/>
          <w:u w:val="single"/>
        </w:rPr>
      </w:pPr>
    </w:p>
    <w:p w:rsidR="00A018FB" w:rsidRPr="008D58E9" w:rsidRDefault="00A018FB"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A018FB" w:rsidRPr="008D58E9" w:rsidRDefault="00A018FB"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 xml:space="preserve">1. Субъекты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и квалификация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Иные субъекты трудового права.</w:t>
      </w:r>
    </w:p>
    <w:p w:rsidR="000C16F5" w:rsidRPr="008D58E9" w:rsidRDefault="000C16F5" w:rsidP="00533B98">
      <w:pPr>
        <w:spacing w:after="0" w:line="240" w:lineRule="auto"/>
        <w:ind w:left="720" w:right="-1"/>
        <w:jc w:val="both"/>
        <w:rPr>
          <w:rFonts w:ascii="Times New Roman" w:hAnsi="Times New Roman" w:cs="Times New Roman"/>
          <w:bCs/>
          <w:sz w:val="28"/>
          <w:szCs w:val="28"/>
        </w:rPr>
      </w:pPr>
    </w:p>
    <w:p w:rsidR="000C16F5" w:rsidRPr="008D58E9" w:rsidRDefault="000C16F5" w:rsidP="00533B98">
      <w:pPr>
        <w:spacing w:after="0" w:line="240" w:lineRule="auto"/>
        <w:ind w:right="-1" w:firstLine="720"/>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Трудовые </w:t>
      </w:r>
      <w:r w:rsidR="00A018FB" w:rsidRPr="008D58E9">
        <w:rPr>
          <w:rFonts w:ascii="Times New Roman" w:hAnsi="Times New Roman" w:cs="Times New Roman"/>
          <w:b/>
          <w:bCs/>
          <w:sz w:val="28"/>
          <w:szCs w:val="28"/>
        </w:rPr>
        <w:t>право</w:t>
      </w:r>
      <w:r w:rsidRPr="008D58E9">
        <w:rPr>
          <w:rFonts w:ascii="Times New Roman" w:hAnsi="Times New Roman" w:cs="Times New Roman"/>
          <w:b/>
          <w:bCs/>
          <w:sz w:val="28"/>
          <w:szCs w:val="28"/>
        </w:rPr>
        <w:t xml:space="preserve">отношения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Понятия и виды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Стороны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 xml:space="preserve">Иные правоотношения, связанные с трудовыми. </w:t>
      </w:r>
    </w:p>
    <w:p w:rsidR="000C16F5" w:rsidRPr="008D58E9" w:rsidRDefault="000C16F5" w:rsidP="00533B98">
      <w:pPr>
        <w:spacing w:after="0" w:line="240" w:lineRule="auto"/>
        <w:ind w:left="720"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w:t>
      </w:r>
      <w:r w:rsidR="00A018FB" w:rsidRPr="008D58E9">
        <w:rPr>
          <w:rFonts w:ascii="Times New Roman" w:hAnsi="Times New Roman" w:cs="Times New Roman"/>
          <w:b/>
          <w:bCs/>
          <w:sz w:val="28"/>
          <w:szCs w:val="28"/>
        </w:rPr>
        <w:t>Социальное партнерство в сфере труда</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A018FB" w:rsidRPr="00533B98">
        <w:rPr>
          <w:rFonts w:ascii="Times New Roman" w:hAnsi="Times New Roman" w:cs="Times New Roman"/>
          <w:sz w:val="24"/>
          <w:szCs w:val="28"/>
        </w:rPr>
        <w:t>Понятие социального партнерства в сфере трудовых и иных непосредств</w:t>
      </w:r>
      <w:r w:rsidRPr="00533B98">
        <w:rPr>
          <w:rFonts w:ascii="Times New Roman" w:hAnsi="Times New Roman" w:cs="Times New Roman"/>
          <w:sz w:val="24"/>
          <w:szCs w:val="28"/>
        </w:rPr>
        <w:t>енно связанных с ними отношений</w:t>
      </w:r>
      <w:r w:rsidR="00A018FB" w:rsidRPr="00533B98">
        <w:rPr>
          <w:rFonts w:ascii="Times New Roman" w:hAnsi="Times New Roman" w:cs="Times New Roman"/>
          <w:sz w:val="24"/>
          <w:szCs w:val="28"/>
        </w:rPr>
        <w:t xml:space="preserve">.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A018FB" w:rsidRPr="00533B98">
        <w:rPr>
          <w:rFonts w:ascii="Times New Roman" w:hAnsi="Times New Roman" w:cs="Times New Roman"/>
          <w:sz w:val="24"/>
          <w:szCs w:val="28"/>
        </w:rPr>
        <w:t xml:space="preserve">Система и формы социального партнерства. </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A018FB" w:rsidRPr="00533B98">
        <w:rPr>
          <w:rFonts w:ascii="Times New Roman" w:hAnsi="Times New Roman" w:cs="Times New Roman"/>
          <w:sz w:val="24"/>
          <w:szCs w:val="28"/>
        </w:rPr>
        <w:t xml:space="preserve">Задачи и функции профсоюзов. Нормативное правовое регулирование их деятельности. </w:t>
      </w:r>
      <w:r w:rsidRPr="00533B98">
        <w:rPr>
          <w:rFonts w:ascii="Times New Roman" w:hAnsi="Times New Roman" w:cs="Times New Roman"/>
          <w:sz w:val="24"/>
          <w:szCs w:val="28"/>
        </w:rPr>
        <w:t xml:space="preserve">4. </w:t>
      </w:r>
      <w:r w:rsidR="00A018FB" w:rsidRPr="00533B98">
        <w:rPr>
          <w:rFonts w:ascii="Times New Roman" w:hAnsi="Times New Roman" w:cs="Times New Roman"/>
          <w:sz w:val="24"/>
          <w:szCs w:val="28"/>
        </w:rPr>
        <w:t>Дополнительные гарантии в сфере труда для выборных работников профсоюзных органов. Ответственность за нарушение прав профсоюзов.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A018FB" w:rsidRPr="00533B98">
        <w:rPr>
          <w:rFonts w:ascii="Times New Roman" w:hAnsi="Times New Roman" w:cs="Times New Roman"/>
          <w:sz w:val="24"/>
          <w:szCs w:val="28"/>
        </w:rPr>
        <w:t xml:space="preserve">Понятие, формы и значение коллективно-договорного регулирования социально-трудовых отношений.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A018FB" w:rsidRPr="00533B98">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A018FB" w:rsidRPr="00533B98">
        <w:rPr>
          <w:rFonts w:ascii="Times New Roman" w:hAnsi="Times New Roman" w:cs="Times New Roman"/>
          <w:sz w:val="24"/>
          <w:szCs w:val="28"/>
        </w:rPr>
        <w:t>Нормативные, обязательственные, информационные положения, включаемые в коллективный договор.</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A018FB" w:rsidRPr="00533B98">
        <w:rPr>
          <w:rFonts w:ascii="Times New Roman" w:hAnsi="Times New Roman" w:cs="Times New Roman"/>
          <w:sz w:val="24"/>
          <w:szCs w:val="28"/>
        </w:rPr>
        <w:t>Соглашения по социально-трудовым вопросам: понятие и виды. Порядок разработки сог</w:t>
      </w:r>
      <w:r w:rsidRPr="00533B98">
        <w:rPr>
          <w:rFonts w:ascii="Times New Roman" w:hAnsi="Times New Roman" w:cs="Times New Roman"/>
          <w:sz w:val="24"/>
          <w:szCs w:val="28"/>
        </w:rPr>
        <w:t>лашений. Содержание соглашений.</w:t>
      </w:r>
    </w:p>
    <w:p w:rsidR="00CC08ED" w:rsidRPr="008D58E9" w:rsidRDefault="00CC08ED"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u w:val="single"/>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CC08ED" w:rsidRPr="008D58E9">
        <w:rPr>
          <w:rFonts w:ascii="Times New Roman" w:hAnsi="Times New Roman" w:cs="Times New Roman"/>
          <w:b/>
          <w:bCs/>
          <w:sz w:val="28"/>
          <w:szCs w:val="28"/>
        </w:rPr>
        <w:t>4</w:t>
      </w:r>
      <w:r w:rsidRPr="008D58E9">
        <w:rPr>
          <w:rFonts w:ascii="Times New Roman" w:hAnsi="Times New Roman" w:cs="Times New Roman"/>
          <w:b/>
          <w:bCs/>
          <w:sz w:val="28"/>
          <w:szCs w:val="28"/>
        </w:rPr>
        <w:t xml:space="preserve">. Правовое регулирование занятости и трудоустройства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рынка труда и его правовое регулирование.</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Занятость и трудоустройство.</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безработного.</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CC08ED" w:rsidRPr="008D58E9" w:rsidRDefault="00CC08ED"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Трудовой договор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трудового договора. Его отграничение от смежных гражданско-правовых договоров о наемном труде.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Стороны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Срочный трудовой договор: понятие и особенности.</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Общий порядок заключения трудового договора. Гарантии при заключении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Испытательный срок при приеме на работу. Предварительный медицинский осмотр.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rsidR="00AF1130"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w:t>
      </w:r>
      <w:r w:rsidR="00AF1130" w:rsidRPr="00533B98">
        <w:rPr>
          <w:rFonts w:ascii="Times New Roman" w:hAnsi="Times New Roman" w:cs="Times New Roman"/>
          <w:sz w:val="24"/>
          <w:szCs w:val="28"/>
        </w:rPr>
        <w:t>другими категориями работников.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w:t>
      </w:r>
      <w:r w:rsidR="00AF1130" w:rsidRPr="00533B98">
        <w:rPr>
          <w:rFonts w:ascii="Times New Roman" w:hAnsi="Times New Roman" w:cs="Times New Roman"/>
          <w:sz w:val="24"/>
          <w:szCs w:val="28"/>
        </w:rPr>
        <w:t>0</w:t>
      </w:r>
      <w:r w:rsidRPr="00533B98">
        <w:rPr>
          <w:rFonts w:ascii="Times New Roman" w:hAnsi="Times New Roman" w:cs="Times New Roman"/>
          <w:sz w:val="24"/>
          <w:szCs w:val="28"/>
        </w:rPr>
        <w:t xml:space="preserve">. Понятие и виды переводов на другую работу. Гарантии для работников при переводе на другую работу.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CC08ED" w:rsidRPr="00533B98">
        <w:rPr>
          <w:rFonts w:ascii="Times New Roman" w:hAnsi="Times New Roman" w:cs="Times New Roman"/>
          <w:sz w:val="24"/>
          <w:szCs w:val="28"/>
        </w:rPr>
        <w:t>. Перемещение. Изменение существенных условий трудового договора.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533B98">
        <w:rPr>
          <w:rFonts w:ascii="Times New Roman" w:hAnsi="Times New Roman" w:cs="Times New Roman"/>
          <w:sz w:val="24"/>
          <w:szCs w:val="28"/>
        </w:rPr>
        <w:t xml:space="preserve">. </w:t>
      </w:r>
      <w:r w:rsidR="00CC08ED" w:rsidRPr="00533B98">
        <w:rPr>
          <w:rFonts w:ascii="Times New Roman" w:hAnsi="Times New Roman" w:cs="Times New Roman"/>
          <w:sz w:val="24"/>
          <w:szCs w:val="28"/>
        </w:rPr>
        <w:t xml:space="preserve">Общая характеристика оснований прекращения трудового договора. Классификация оснований прекращения трудового договора.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xml:space="preserve">. Прекращение трудового договора по обстоятельствам, не зависящим от воли сторон.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CC08ED" w:rsidRPr="00533B98">
        <w:rPr>
          <w:rFonts w:ascii="Times New Roman" w:hAnsi="Times New Roman" w:cs="Times New Roman"/>
          <w:sz w:val="24"/>
          <w:szCs w:val="28"/>
        </w:rPr>
        <w:t xml:space="preserve">. Отстранение от работы. Гарантии от необоснованного отстранения от работы.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15</w:t>
      </w:r>
      <w:r w:rsidR="00CC08ED" w:rsidRPr="00533B98">
        <w:rPr>
          <w:rFonts w:ascii="Times New Roman" w:hAnsi="Times New Roman" w:cs="Times New Roman"/>
          <w:sz w:val="24"/>
          <w:szCs w:val="28"/>
        </w:rPr>
        <w:t>. Расторжение трудового договора по соглашению сторон. Расторжение трудового договора в связи с истечением срока его действия.</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Расторжение трудового договора по инициативе работника.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17</w:t>
      </w:r>
      <w:r w:rsidR="00CC08ED" w:rsidRPr="00533B98">
        <w:rPr>
          <w:rFonts w:ascii="Times New Roman" w:hAnsi="Times New Roman" w:cs="Times New Roman"/>
          <w:sz w:val="24"/>
          <w:szCs w:val="28"/>
        </w:rPr>
        <w:t xml:space="preserve">. Расторжение трудового договора по инициативе работодателя. </w:t>
      </w:r>
    </w:p>
    <w:p w:rsidR="00FB26FA"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18</w:t>
      </w:r>
      <w:r w:rsidR="00CC08ED" w:rsidRPr="00533B98">
        <w:rPr>
          <w:rFonts w:ascii="Times New Roman" w:hAnsi="Times New Roman" w:cs="Times New Roman"/>
          <w:sz w:val="24"/>
          <w:szCs w:val="28"/>
        </w:rPr>
        <w:t>. Дополнительные гарантии при увольнении некоторых категорий работников.</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19</w:t>
      </w:r>
      <w:r w:rsidR="00CC08ED" w:rsidRPr="00533B98">
        <w:rPr>
          <w:rFonts w:ascii="Times New Roman" w:hAnsi="Times New Roman" w:cs="Times New Roman"/>
          <w:sz w:val="24"/>
          <w:szCs w:val="28"/>
        </w:rPr>
        <w:t>. Оформление увольнения работников. Выходное пособие. Юридические гарантии при увольнении отдельных категорий работников.</w:t>
      </w:r>
    </w:p>
    <w:p w:rsidR="00CC08ED" w:rsidRPr="008D58E9" w:rsidRDefault="00CC08ED" w:rsidP="00533B98">
      <w:pPr>
        <w:spacing w:after="0" w:line="240" w:lineRule="auto"/>
        <w:ind w:right="-1"/>
        <w:jc w:val="both"/>
        <w:rPr>
          <w:rFonts w:ascii="Times New Roman" w:hAnsi="Times New Roman" w:cs="Times New Roman"/>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Pr="008D58E9">
        <w:rPr>
          <w:rFonts w:ascii="Times New Roman" w:hAnsi="Times New Roman" w:cs="Times New Roman"/>
          <w:b/>
          <w:bCs/>
          <w:caps/>
          <w:sz w:val="28"/>
          <w:szCs w:val="28"/>
        </w:rPr>
        <w:t xml:space="preserve">. </w:t>
      </w:r>
      <w:r w:rsidRPr="008D58E9">
        <w:rPr>
          <w:rFonts w:ascii="Times New Roman" w:hAnsi="Times New Roman" w:cs="Times New Roman"/>
          <w:b/>
          <w:bCs/>
          <w:sz w:val="28"/>
          <w:szCs w:val="28"/>
        </w:rPr>
        <w:t>Профессиональная подготовка, переподготовка и повышение</w:t>
      </w:r>
      <w:r w:rsidRPr="008D58E9">
        <w:rPr>
          <w:rFonts w:ascii="Times New Roman" w:hAnsi="Times New Roman" w:cs="Times New Roman"/>
          <w:b/>
          <w:bCs/>
          <w:sz w:val="28"/>
          <w:szCs w:val="28"/>
        </w:rPr>
        <w:br/>
      </w:r>
      <w:r w:rsidRPr="008D58E9">
        <w:rPr>
          <w:rFonts w:ascii="Times New Roman" w:hAnsi="Times New Roman" w:cs="Times New Roman"/>
          <w:b/>
          <w:bCs/>
          <w:i/>
          <w:iCs/>
          <w:sz w:val="28"/>
          <w:szCs w:val="28"/>
        </w:rPr>
        <w:tab/>
      </w:r>
      <w:r w:rsidRPr="008D58E9">
        <w:rPr>
          <w:rFonts w:ascii="Times New Roman" w:hAnsi="Times New Roman" w:cs="Times New Roman"/>
          <w:b/>
          <w:bCs/>
          <w:sz w:val="28"/>
          <w:szCs w:val="28"/>
        </w:rPr>
        <w:t xml:space="preserve">квалификации работников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особенности профессиональной подготовки, переподготовки и повышения квалификации работников на производстве.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CC08ED" w:rsidRPr="00533B98">
        <w:rPr>
          <w:rFonts w:ascii="Times New Roman" w:hAnsi="Times New Roman" w:cs="Times New Roman"/>
          <w:sz w:val="24"/>
          <w:szCs w:val="28"/>
        </w:rPr>
        <w:t xml:space="preserve">Права и обязанности работодателя по подготовке и переподготовке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CC08ED" w:rsidRPr="00533B98">
        <w:rPr>
          <w:rFonts w:ascii="Times New Roman" w:hAnsi="Times New Roman" w:cs="Times New Roman"/>
          <w:sz w:val="24"/>
          <w:szCs w:val="28"/>
        </w:rPr>
        <w:t xml:space="preserve">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rsidR="00CC08ED"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CC08ED" w:rsidRPr="00533B98">
        <w:rPr>
          <w:rFonts w:ascii="Times New Roman" w:hAnsi="Times New Roman" w:cs="Times New Roman"/>
          <w:sz w:val="24"/>
          <w:szCs w:val="28"/>
        </w:rPr>
        <w:t>Основания расторжения ученического договора.</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116117" w:rsidRPr="008D58E9" w:rsidRDefault="0011611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4. Правовое регулирование рабочего времени и времени отдыха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Рабочее время и его режим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рабочего времени по трудовому праву.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Нормы продолжительности рабочего времени.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Рабочая неделя, рабочий день.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Режим и учет рабочего времени, порядок его установления.</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Сокращенное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116117" w:rsidRPr="00533B98">
        <w:rPr>
          <w:rFonts w:ascii="Times New Roman" w:hAnsi="Times New Roman" w:cs="Times New Roman"/>
          <w:sz w:val="24"/>
          <w:szCs w:val="28"/>
        </w:rPr>
        <w:t xml:space="preserve">. Неполное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116117" w:rsidRPr="00533B98">
        <w:rPr>
          <w:rFonts w:ascii="Times New Roman" w:hAnsi="Times New Roman" w:cs="Times New Roman"/>
          <w:sz w:val="24"/>
          <w:szCs w:val="28"/>
        </w:rPr>
        <w:t xml:space="preserve">. Работа в ночное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116117" w:rsidRPr="00533B98">
        <w:rPr>
          <w:rFonts w:ascii="Times New Roman" w:hAnsi="Times New Roman" w:cs="Times New Roman"/>
          <w:sz w:val="24"/>
          <w:szCs w:val="28"/>
        </w:rPr>
        <w:t xml:space="preserve">. Ненормированный рабочий день.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116117" w:rsidRPr="00533B98">
        <w:rPr>
          <w:rFonts w:ascii="Times New Roman" w:hAnsi="Times New Roman" w:cs="Times New Roman"/>
          <w:sz w:val="24"/>
          <w:szCs w:val="28"/>
        </w:rPr>
        <w:t xml:space="preserve">. Работа в режиме гибкого рабочего времени.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116117" w:rsidRPr="00533B98">
        <w:rPr>
          <w:rFonts w:ascii="Times New Roman" w:hAnsi="Times New Roman" w:cs="Times New Roman"/>
          <w:sz w:val="24"/>
          <w:szCs w:val="28"/>
        </w:rPr>
        <w:t xml:space="preserve">. Сменная работа.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116117" w:rsidRPr="00533B98">
        <w:rPr>
          <w:rFonts w:ascii="Times New Roman" w:hAnsi="Times New Roman" w:cs="Times New Roman"/>
          <w:sz w:val="24"/>
          <w:szCs w:val="28"/>
        </w:rPr>
        <w:t>. Суммированный учет рабочего времени. Разделение рабочего дня на части. Дежурства.</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2. </w:t>
      </w:r>
      <w:r w:rsidRPr="008D58E9">
        <w:rPr>
          <w:rFonts w:ascii="Times New Roman" w:hAnsi="Times New Roman" w:cs="Times New Roman"/>
          <w:b/>
          <w:bCs/>
          <w:sz w:val="28"/>
          <w:szCs w:val="28"/>
        </w:rPr>
        <w:t xml:space="preserve">Время отдыха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времени отдыха.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Исчисление стажа работы, дающего право на ежегодный основной оплачиваемый отпуск.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Компенсация за неиспользованный отпуск.</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Удлиненный основной отпуск. Ежегодные дополнительные оплачиваемые отпуска.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Отпуска без сохранения заработной платы.</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Pr="008D58E9">
        <w:rPr>
          <w:rFonts w:ascii="Times New Roman" w:hAnsi="Times New Roman" w:cs="Times New Roman"/>
          <w:b/>
          <w:bCs/>
          <w:sz w:val="28"/>
          <w:szCs w:val="28"/>
        </w:rPr>
        <w:t xml:space="preserve">Правовое регулирование заработной платы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Право работников на оплату своего труда. Государственные гарантии по оплате труда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Оплата труда и заработная плата. Формы оплаты труда.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3. Минимальная заработная плата. Соотношение минимальной заработной платы и прожиточного минимума.</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Порядок установления различных форм материального стимулирования труда. Стимулирующие выплаты.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Ответственность работодателя за нарушение сроков выплаты заработной платы и иных сумм, причитающихся работнику.</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Оплата труда при отклонении от нормальных условий.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Оплата труда отдельных категорий работников. Понятие и виды гарантий и компенсаций. </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Pr="008D58E9">
        <w:rPr>
          <w:rFonts w:ascii="Times New Roman" w:hAnsi="Times New Roman" w:cs="Times New Roman"/>
          <w:b/>
          <w:bCs/>
          <w:sz w:val="28"/>
          <w:szCs w:val="28"/>
        </w:rPr>
        <w:t xml:space="preserve">Правовое регулирование гарантий и компенсаций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гарантий и компенсаций. Порядок и случаи их предоставления.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Гарантии при направлении работников в служебные командировки и переезде работников в другую местность.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Гарантии и компенсации работникам при исполнении ими государственных или общественных обязанностей.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Гарантии и компенсации работникам, совмещающим работу с обучением.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Гарантии и компенсации работникам, связанные с расторжением трудового договора.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Иные виды гарантий и компенсаций.</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923CE7" w:rsidRPr="008D58E9" w:rsidRDefault="00923CE7" w:rsidP="00533B98">
      <w:pPr>
        <w:spacing w:after="0" w:line="240" w:lineRule="auto"/>
        <w:ind w:right="-1"/>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923CE7" w:rsidRPr="008D58E9" w:rsidRDefault="00923CE7" w:rsidP="00533B98">
      <w:pPr>
        <w:spacing w:after="0" w:line="240" w:lineRule="auto"/>
        <w:ind w:right="-1"/>
        <w:jc w:val="both"/>
        <w:rPr>
          <w:rFonts w:ascii="Times New Roman" w:hAnsi="Times New Roman" w:cs="Times New Roman"/>
          <w:b/>
          <w:bCs/>
          <w:smallCaps/>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дисциплины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Понятие внутреннего трудового распорядка.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Трудовые обязанности работников и работодателей.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Поощрения за успехи в </w:t>
      </w:r>
      <w:r w:rsidR="00AF1130" w:rsidRPr="00533B98">
        <w:rPr>
          <w:rFonts w:ascii="Times New Roman" w:hAnsi="Times New Roman" w:cs="Times New Roman"/>
          <w:sz w:val="24"/>
          <w:szCs w:val="28"/>
        </w:rPr>
        <w:t>работе и порядок их применения.</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923CE7" w:rsidRPr="00533B98">
        <w:rPr>
          <w:rFonts w:ascii="Times New Roman" w:hAnsi="Times New Roman" w:cs="Times New Roman"/>
          <w:sz w:val="24"/>
          <w:szCs w:val="28"/>
        </w:rPr>
        <w:t xml:space="preserve">. Дисциплинарная ответственность и ее виды.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Понятие дисциплинарного проступка. Состав дисциплинарного проступка.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Порядок привлечения к дисциплинарной ответственности.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923CE7" w:rsidRPr="00533B98">
        <w:rPr>
          <w:rFonts w:ascii="Times New Roman" w:hAnsi="Times New Roman" w:cs="Times New Roman"/>
          <w:sz w:val="24"/>
          <w:szCs w:val="28"/>
        </w:rPr>
        <w:t xml:space="preserve">. Особенности привлечения к дисциплинарной ответственности руководителя организации и его заместителей.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923CE7" w:rsidRPr="00533B98">
        <w:rPr>
          <w:rFonts w:ascii="Times New Roman" w:hAnsi="Times New Roman" w:cs="Times New Roman"/>
          <w:sz w:val="24"/>
          <w:szCs w:val="28"/>
        </w:rPr>
        <w:t xml:space="preserve">. Порядок обжалования и снятия дисциплинарных взысканий.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923CE7" w:rsidRPr="00533B98">
        <w:rPr>
          <w:rFonts w:ascii="Times New Roman" w:hAnsi="Times New Roman" w:cs="Times New Roman"/>
          <w:sz w:val="24"/>
          <w:szCs w:val="28"/>
        </w:rPr>
        <w:t>. Другие меры правового воздействия, применяемые к нарушителям трудовой дисциплины.</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2. Охрана труда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охраны труда по трудовому праву. Требования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Аттестация как условие допуска к работе.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Права и обязанности работников и работодателей, относящиеся к обеспечению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Несчастные случаи на производстве: порядок расследования и учета.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 Система органов надзора и контроля за соблюдением законодательства об охране труда.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Pr="008D58E9">
        <w:rPr>
          <w:rFonts w:ascii="Times New Roman" w:hAnsi="Times New Roman" w:cs="Times New Roman"/>
          <w:b/>
          <w:bCs/>
          <w:smallCaps/>
          <w:sz w:val="28"/>
          <w:szCs w:val="28"/>
        </w:rPr>
        <w:t xml:space="preserve">. </w:t>
      </w:r>
      <w:r w:rsidRPr="008D58E9">
        <w:rPr>
          <w:rFonts w:ascii="Times New Roman" w:hAnsi="Times New Roman" w:cs="Times New Roman"/>
          <w:b/>
          <w:sz w:val="28"/>
          <w:szCs w:val="28"/>
        </w:rPr>
        <w:t xml:space="preserve">Материальная ответственность сторон трудового договора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материальной ответственности сторон трудового договора.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Условия наступления материальной ответственности.</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Материальная ответственность работников за ущерб, причиненный работодателю. </w:t>
      </w:r>
      <w:r w:rsidRPr="00533B98">
        <w:rPr>
          <w:rFonts w:ascii="Times New Roman" w:hAnsi="Times New Roman" w:cs="Times New Roman"/>
          <w:iCs/>
          <w:sz w:val="24"/>
          <w:szCs w:val="28"/>
        </w:rPr>
        <w:t xml:space="preserve">Ее </w:t>
      </w:r>
      <w:r w:rsidRPr="00533B98">
        <w:rPr>
          <w:rFonts w:ascii="Times New Roman" w:hAnsi="Times New Roman" w:cs="Times New Roman"/>
          <w:sz w:val="24"/>
          <w:szCs w:val="28"/>
        </w:rPr>
        <w:t xml:space="preserve">отличия от гражданско-правовой ответственности.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Ограниченная и полная материальная ответственность работника.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Индивидуальная и коллективная материальная ответственность.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Определение размера ущерба, подлежащего возмещению, и порядок его возмещения. </w:t>
      </w:r>
    </w:p>
    <w:p w:rsidR="00116117"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Материальная ответственность работодателя перед работником.</w:t>
      </w:r>
    </w:p>
    <w:p w:rsidR="00533B98" w:rsidRPr="00533B98" w:rsidRDefault="00533B98" w:rsidP="00533B98">
      <w:pPr>
        <w:spacing w:after="0" w:line="240" w:lineRule="auto"/>
        <w:ind w:right="-1"/>
        <w:jc w:val="both"/>
        <w:rPr>
          <w:rFonts w:ascii="Times New Roman" w:hAnsi="Times New Roman" w:cs="Times New Roman"/>
          <w:sz w:val="24"/>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sz w:val="28"/>
          <w:szCs w:val="28"/>
        </w:rPr>
        <w:t>Особенности регулирования труда отдельных категорий работников</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Особенности регулирования труда женщин, лиц с семейными обязанностями.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Особенности регулирования труда работников в возрасте до восемнадцати лет.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Особенности регулирования труда лиц, работающих по совместительству.</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Особенности регулирования труда работников, заключивших трудовой договор на срок до двух месяцев.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Особенности регулирования труда работник</w:t>
      </w:r>
      <w:r w:rsidR="00AF1130" w:rsidRPr="00533B98">
        <w:rPr>
          <w:rFonts w:ascii="Times New Roman" w:hAnsi="Times New Roman" w:cs="Times New Roman"/>
          <w:sz w:val="24"/>
          <w:szCs w:val="28"/>
        </w:rPr>
        <w:t>ов, занятых на сезонных работах</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Особенности регулирования труда лиц, работающих вахтовым методом.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Особенности регулирования труда работников, работающих у работодателей – физических лиц. Особенности регулирования труда надомников.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Труд лиц, работающих в районах Крайнего Севера и приравненных к ним местностям.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транспорта.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педагогических работников.</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работников, направляемых на работу в дипломатические представительства и консульские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учреждения Российской Федерации, а также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представительства федеральных органов исполнительной власти и государственных учреждений Российской Федерации за границей.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религиозных организаций.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в организациях Вооруженных Сил, медицинских работников и творческих работников.</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Основные полномочия органов федеральной инспекции труда. Основные права и обязанности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Обжалование решений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Ответственность за нарушение трудового законодательства и иных нормативных правовых актов, содержащих нормы трудового права. </w:t>
      </w:r>
    </w:p>
    <w:p w:rsidR="00FB26FA"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Ответственность за воспрепятствование деятельности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Ответственность государственных инспекторов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Взаимодействие органов федеральной инспекции труда с другими органами и организациями.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Формы самозащиты.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Индивидуальный трудовой спор. Порядок рассмотрения трудовых споров.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Рассмотрение индивидуальных трудовых споров в судах.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Рассмотрение коллективного трудового спора примирительной комиссией.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Рассмотрение коллективного трудового спора с участием посредника.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Рассмотрение коллективного трудового спора в трудовом арбитраже.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923CE7" w:rsidRPr="00533B98">
        <w:rPr>
          <w:rFonts w:ascii="Times New Roman" w:hAnsi="Times New Roman" w:cs="Times New Roman"/>
          <w:sz w:val="24"/>
          <w:szCs w:val="28"/>
        </w:rPr>
        <w:t xml:space="preserve">Гарантии в связи с разрешением коллективного трудового спора.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w:t>
      </w:r>
      <w:r w:rsidR="00923CE7" w:rsidRPr="00533B98">
        <w:rPr>
          <w:rFonts w:ascii="Times New Roman" w:hAnsi="Times New Roman" w:cs="Times New Roman"/>
          <w:sz w:val="24"/>
          <w:szCs w:val="28"/>
        </w:rPr>
        <w:t xml:space="preserve">Право на забастовку. Объявление забастовки. Незаконные забастовки. Ответственность работников за незаконные забастовки.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Понятие и значение международно-правового регулирования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Субъекты источники и принципы международно-правового регулирования труда</w:t>
      </w:r>
      <w:r w:rsidR="00923CE7" w:rsidRPr="00533B98">
        <w:rPr>
          <w:rFonts w:ascii="Times New Roman" w:hAnsi="Times New Roman" w:cs="Times New Roman"/>
          <w:sz w:val="24"/>
          <w:szCs w:val="28"/>
        </w:rPr>
        <w:tab/>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Международная организация труда (МОТ), ее основные функции и задачи.</w:t>
      </w:r>
      <w:r w:rsidR="00923CE7" w:rsidRPr="00533B98">
        <w:rPr>
          <w:rFonts w:ascii="Times New Roman" w:hAnsi="Times New Roman" w:cs="Times New Roman"/>
          <w:sz w:val="24"/>
          <w:szCs w:val="28"/>
        </w:rPr>
        <w:br/>
      </w: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Общая характеристика важнейших конвенций и рекомендаций МОТ о труде.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Влияние норм МОТ на национальное законодательство и социальную политику государств – членов конвенций и рекомендации МОТ.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Международно-правовые гарантии трудовых прав.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Соотношение международно-правового и национального регулирования труда.</w:t>
      </w: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5. МЕТОДИЧЕСКИЕ УКАЗАНИЯ ПО ОСВОЕНИЮ ДИСЦИПЛИНЫ</w:t>
      </w: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p>
    <w:p w:rsidR="00602AE5" w:rsidRPr="00533B98" w:rsidRDefault="00602AE5" w:rsidP="00533B98">
      <w:pPr>
        <w:pStyle w:val="20"/>
        <w:shd w:val="clear" w:color="auto" w:fill="auto"/>
        <w:spacing w:before="0" w:after="0" w:line="360" w:lineRule="auto"/>
        <w:ind w:firstLine="709"/>
        <w:jc w:val="both"/>
        <w:rPr>
          <w:sz w:val="24"/>
          <w:szCs w:val="24"/>
          <w:lang w:eastAsia="en-US"/>
        </w:rPr>
      </w:pPr>
      <w:r w:rsidRPr="00533B98">
        <w:rPr>
          <w:sz w:val="24"/>
          <w:szCs w:val="24"/>
        </w:rPr>
        <w:t>Материал дисциплины изучается в ходе лекционных и практических за</w:t>
      </w:r>
      <w:r w:rsidRPr="00533B98">
        <w:rPr>
          <w:sz w:val="24"/>
          <w:szCs w:val="24"/>
        </w:rPr>
        <w:softHyphen/>
        <w:t>нятий, а также в процессе самостоятельной работы обучаемых, которая предпо</w:t>
      </w:r>
      <w:r w:rsidRPr="00533B98">
        <w:rPr>
          <w:sz w:val="24"/>
          <w:szCs w:val="24"/>
        </w:rPr>
        <w:softHyphen/>
        <w:t>лагает освоение теоретического материала (учебников, учебных пособий, моно</w:t>
      </w:r>
      <w:r w:rsidRPr="00533B98">
        <w:rPr>
          <w:sz w:val="24"/>
          <w:szCs w:val="24"/>
        </w:rPr>
        <w:softHyphen/>
        <w:t>графий, статей по юридической тематике, опубликованных в газетах и журна</w:t>
      </w:r>
      <w:r w:rsidRPr="00533B98">
        <w:rPr>
          <w:sz w:val="24"/>
          <w:szCs w:val="24"/>
        </w:rPr>
        <w:softHyphen/>
        <w:t>лах), изучение правовых документов, материалов судебно-арбитражной прак</w:t>
      </w:r>
      <w:r w:rsidRPr="00533B98">
        <w:rPr>
          <w:sz w:val="24"/>
          <w:szCs w:val="24"/>
        </w:rPr>
        <w:softHyphen/>
        <w:t>тики в ходе подготовки к семинарским занятиям, подготовку научных сообще</w:t>
      </w:r>
      <w:r w:rsidRPr="00533B98">
        <w:rPr>
          <w:sz w:val="24"/>
          <w:szCs w:val="24"/>
        </w:rPr>
        <w:softHyphen/>
        <w:t>ний.</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Система изучения учебной дисциплины складывается из разнообразных форм усвоения </w:t>
      </w:r>
      <w:r w:rsidR="008E194B" w:rsidRPr="00533B98">
        <w:rPr>
          <w:sz w:val="24"/>
          <w:szCs w:val="24"/>
        </w:rPr>
        <w:t>бакалаврами</w:t>
      </w:r>
      <w:r w:rsidRPr="00533B98">
        <w:rPr>
          <w:sz w:val="24"/>
          <w:szCs w:val="24"/>
        </w:rPr>
        <w:t xml:space="preserve"> учебного материала. По общему замыслу на лекци</w:t>
      </w:r>
      <w:r w:rsidRPr="00533B98">
        <w:rPr>
          <w:sz w:val="24"/>
          <w:szCs w:val="24"/>
        </w:rPr>
        <w:softHyphen/>
        <w:t xml:space="preserve">ях </w:t>
      </w:r>
      <w:r w:rsidR="008E194B" w:rsidRPr="00533B98">
        <w:rPr>
          <w:sz w:val="24"/>
          <w:szCs w:val="24"/>
        </w:rPr>
        <w:t xml:space="preserve">бакалавры </w:t>
      </w:r>
      <w:r w:rsidRPr="00533B98">
        <w:rPr>
          <w:sz w:val="24"/>
          <w:szCs w:val="24"/>
        </w:rPr>
        <w:t>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sidRPr="00533B98">
        <w:rPr>
          <w:sz w:val="24"/>
          <w:szCs w:val="24"/>
        </w:rPr>
        <w:softHyphen/>
        <w:t>дарственных служб и органов.</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В процессе практических занятий </w:t>
      </w:r>
      <w:r w:rsidR="008E194B" w:rsidRPr="00533B98">
        <w:rPr>
          <w:sz w:val="24"/>
          <w:szCs w:val="24"/>
        </w:rPr>
        <w:t>бакалавры</w:t>
      </w:r>
      <w:r w:rsidRPr="00533B98">
        <w:rPr>
          <w:sz w:val="24"/>
          <w:szCs w:val="24"/>
        </w:rPr>
        <w:t xml:space="preserve">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sidRPr="00533B98">
        <w:rPr>
          <w:sz w:val="24"/>
          <w:szCs w:val="24"/>
        </w:rPr>
        <w:softHyphen/>
        <w:t xml:space="preserve">чению действующего законодательства и практике его применения. Задачи, предлагаемые </w:t>
      </w:r>
      <w:r w:rsidR="008E194B" w:rsidRPr="00533B98">
        <w:rPr>
          <w:sz w:val="24"/>
          <w:szCs w:val="24"/>
        </w:rPr>
        <w:t>бакалаврам,</w:t>
      </w:r>
      <w:r w:rsidRPr="00533B98">
        <w:rPr>
          <w:sz w:val="24"/>
          <w:szCs w:val="24"/>
        </w:rPr>
        <w:t xml:space="preserve"> должны решаться с обязательной письменной моти</w:t>
      </w:r>
      <w:r w:rsidRPr="00533B98">
        <w:rPr>
          <w:sz w:val="24"/>
          <w:szCs w:val="24"/>
        </w:rPr>
        <w:softHyphen/>
        <w:t>вировкой, со ссылками на нормы ТК РФ, иных федеральных законов РФ, Ука</w:t>
      </w:r>
      <w:r w:rsidRPr="00533B98">
        <w:rPr>
          <w:sz w:val="24"/>
          <w:szCs w:val="24"/>
        </w:rPr>
        <w:softHyphen/>
        <w:t>зов Президента РФ и иных нормативно-правовых актов.</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hAnsi="Times New Roman" w:cs="Times New Roman"/>
          <w:sz w:val="24"/>
          <w:szCs w:val="24"/>
        </w:rPr>
        <w:t>Детальное изучение отдельных проблем учебной дисциплины достигает</w:t>
      </w:r>
      <w:r w:rsidRPr="00533B98">
        <w:rPr>
          <w:rFonts w:ascii="Times New Roman" w:hAnsi="Times New Roman" w:cs="Times New Roman"/>
          <w:sz w:val="24"/>
          <w:szCs w:val="24"/>
        </w:rPr>
        <w:softHyphen/>
        <w:t xml:space="preserve">ся путем индивидуальной (самостоятельной) работы </w:t>
      </w:r>
      <w:r w:rsidR="008E194B" w:rsidRPr="00533B98">
        <w:rPr>
          <w:rFonts w:ascii="Times New Roman" w:hAnsi="Times New Roman" w:cs="Times New Roman"/>
          <w:sz w:val="24"/>
          <w:szCs w:val="24"/>
        </w:rPr>
        <w:t>бакалавров</w:t>
      </w:r>
      <w:r w:rsidRPr="00533B98">
        <w:rPr>
          <w:rFonts w:ascii="Times New Roman" w:hAnsi="Times New Roman" w:cs="Times New Roman"/>
          <w:sz w:val="24"/>
          <w:szCs w:val="24"/>
        </w:rPr>
        <w:t>, а также кон</w:t>
      </w:r>
      <w:r w:rsidRPr="00533B98">
        <w:rPr>
          <w:rFonts w:ascii="Times New Roman" w:hAnsi="Times New Roman" w:cs="Times New Roman"/>
          <w:sz w:val="24"/>
          <w:szCs w:val="24"/>
        </w:rPr>
        <w:softHyphen/>
        <w:t>сультаций у преподавателя. Этот вид занятий предполагает подготовку рефера</w:t>
      </w:r>
      <w:r w:rsidRPr="00533B98">
        <w:rPr>
          <w:rFonts w:ascii="Times New Roman" w:hAnsi="Times New Roman" w:cs="Times New Roman"/>
          <w:sz w:val="24"/>
          <w:szCs w:val="24"/>
        </w:rPr>
        <w:softHyphen/>
        <w:t>тов, докладов, кратких обобщений судебной, арбитражной практики.</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533B98">
        <w:rPr>
          <w:rFonts w:ascii="Times New Roman" w:eastAsia="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 разделе, отражающем структуру и содержание теоретической части дисциплины рабочей программы </w:t>
      </w:r>
      <w:r w:rsidR="008E194B"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Вводная лекция знакомит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w:t>
      </w:r>
      <w:r w:rsidR="008E194B" w:rsidRPr="00533B98">
        <w:rPr>
          <w:rFonts w:ascii="Times New Roman" w:eastAsia="Times New Roman" w:hAnsi="Times New Roman" w:cs="Times New Roman"/>
          <w:sz w:val="24"/>
          <w:szCs w:val="24"/>
        </w:rPr>
        <w:t xml:space="preserve">бакалавров </w:t>
      </w:r>
      <w:r w:rsidRPr="00533B98">
        <w:rPr>
          <w:rFonts w:ascii="Times New Roman" w:eastAsia="Times New Roman" w:hAnsi="Times New Roman" w:cs="Times New Roman"/>
          <w:sz w:val="24"/>
          <w:szCs w:val="24"/>
        </w:rPr>
        <w:t>и лектора; регламент консультаций преподавателя, условия промежуточного и итогового контроля знаний. Как правило</w:t>
      </w:r>
      <w:r w:rsidR="008E194B" w:rsidRPr="00533B98">
        <w:rPr>
          <w:rFonts w:ascii="Times New Roman" w:eastAsia="Times New Roman" w:hAnsi="Times New Roman" w:cs="Times New Roman"/>
          <w:sz w:val="24"/>
          <w:szCs w:val="24"/>
        </w:rPr>
        <w:t>,</w:t>
      </w:r>
      <w:r w:rsidRPr="00533B98">
        <w:rPr>
          <w:rFonts w:ascii="Times New Roman" w:eastAsia="Times New Roman" w:hAnsi="Times New Roman" w:cs="Times New Roman"/>
          <w:sz w:val="24"/>
          <w:szCs w:val="24"/>
        </w:rPr>
        <w:t xml:space="preserve"> вводной является первая лекция при изучении курса.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на изучение нового материала, определить наиболее сложные вопросы, требующие более тщательной проработки.</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других видах учебных занятий.</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602AE5" w:rsidRPr="00533B98" w:rsidRDefault="00FB26FA"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Кейс-задачи - </w:t>
      </w:r>
      <w:r w:rsidR="00602AE5" w:rsidRPr="00533B98">
        <w:rPr>
          <w:rFonts w:ascii="Times New Roman" w:eastAsia="Times New Roman" w:hAnsi="Times New Roman" w:cs="Times New Roman"/>
          <w:sz w:val="24"/>
          <w:szCs w:val="24"/>
        </w:rPr>
        <w:t>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w:t>
      </w:r>
      <w:r w:rsidR="000B1EE0" w:rsidRPr="00533B98">
        <w:rPr>
          <w:rFonts w:ascii="Times New Roman" w:eastAsia="Times New Roman" w:hAnsi="Times New Roman" w:cs="Times New Roman"/>
          <w:sz w:val="24"/>
          <w:szCs w:val="24"/>
        </w:rPr>
        <w:t xml:space="preserve"> эффективных способов обучения </w:t>
      </w:r>
      <w:r w:rsidR="00602AE5" w:rsidRPr="00533B98">
        <w:rPr>
          <w:rFonts w:ascii="Times New Roman" w:eastAsia="Times New Roman" w:hAnsi="Times New Roman" w:cs="Times New Roman"/>
          <w:sz w:val="24"/>
          <w:szCs w:val="24"/>
        </w:rPr>
        <w:t xml:space="preserve">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533B98">
        <w:rPr>
          <w:rFonts w:ascii="Times New Roman" w:eastAsia="Times New Roman" w:hAnsi="Times New Roman" w:cs="Times New Roman"/>
          <w:sz w:val="24"/>
          <w:szCs w:val="24"/>
        </w:rPr>
        <w:tab/>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Основой и фактологическим материалом для проведения занятия служат нормативные акты, научные публикации и учебные пособия.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 должен удовлетворять следующим требованиям: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соответствовать четко поставленной цели создания;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иметь соответствующий уровень трудности;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несколько аспектов;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быть актуальным на сегодняшний день;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типичные ситуации;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развивать аналитическое мышление;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провоцировать дискуссию.</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развивали онлайн-портфолио (электронное). </w:t>
      </w:r>
      <w:r w:rsidR="00C52590" w:rsidRPr="00533B98">
        <w:rPr>
          <w:rFonts w:ascii="Times New Roman" w:eastAsia="Times New Roman" w:hAnsi="Times New Roman" w:cs="Times New Roman"/>
          <w:sz w:val="24"/>
          <w:szCs w:val="24"/>
        </w:rPr>
        <w:t>Бакалаврам</w:t>
      </w:r>
      <w:r w:rsidRPr="00533B98">
        <w:rPr>
          <w:rFonts w:ascii="Times New Roman" w:eastAsia="Times New Roman" w:hAnsi="Times New Roman" w:cs="Times New Roman"/>
          <w:sz w:val="24"/>
          <w:szCs w:val="24"/>
        </w:rPr>
        <w:t xml:space="preserve"> предлагается поработать в библиотеке и создать портфолио наиболее значимых научных трудов по заданной теме.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FB26FA"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w:t>
      </w:r>
      <w:r w:rsidR="00C52590"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C52590" w:rsidRPr="00533B98">
        <w:rPr>
          <w:rFonts w:ascii="Times New Roman" w:eastAsia="Times New Roman" w:hAnsi="Times New Roman" w:cs="Times New Roman"/>
          <w:sz w:val="24"/>
          <w:szCs w:val="24"/>
        </w:rPr>
        <w:t>бакалавра</w:t>
      </w:r>
      <w:r w:rsidRPr="00533B98">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AB6C52"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самостоятельно могут решать их, тем самым, готовясь промежуточному (тематическому) и итоговому тестированию.</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lang w:eastAsia="en-US"/>
        </w:rPr>
      </w:pPr>
      <w:r w:rsidRPr="00533B98">
        <w:rPr>
          <w:rFonts w:ascii="Times New Roman" w:eastAsia="Calibri" w:hAnsi="Times New Roman" w:cs="Times New Roman"/>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r w:rsidR="00AB6C52" w:rsidRPr="00533B98">
        <w:rPr>
          <w:rFonts w:ascii="Times New Roman" w:eastAsia="Calibri" w:hAnsi="Times New Roman" w:cs="Times New Roman"/>
          <w:sz w:val="24"/>
          <w:szCs w:val="24"/>
        </w:rPr>
        <w:t>бакалавром</w:t>
      </w:r>
      <w:r w:rsidRPr="00533B98">
        <w:rPr>
          <w:rFonts w:ascii="Times New Roman" w:eastAsia="Calibri" w:hAnsi="Times New Roman" w:cs="Times New Roman"/>
          <w:sz w:val="24"/>
          <w:szCs w:val="24"/>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Целями написания реферата являются:</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поиска актуальных проблем современного законодательства;</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Задачами написания реферата являются: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 xml:space="preserve">научить максимально верно передать мнения авторов, на основе работ которых </w:t>
      </w:r>
      <w:r w:rsidR="00AB6C52" w:rsidRPr="00533B98">
        <w:rPr>
          <w:rFonts w:ascii="Times New Roman" w:eastAsia="Calibri" w:hAnsi="Times New Roman" w:cs="Times New Roman"/>
          <w:sz w:val="24"/>
          <w:szCs w:val="24"/>
        </w:rPr>
        <w:t>бакалавр</w:t>
      </w:r>
      <w:r w:rsidRPr="00533B98">
        <w:rPr>
          <w:rFonts w:ascii="Times New Roman" w:eastAsia="Calibri" w:hAnsi="Times New Roman" w:cs="Times New Roman"/>
          <w:sz w:val="24"/>
          <w:szCs w:val="24"/>
        </w:rPr>
        <w:t xml:space="preserve"> пишет свой реферат;</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научить грамотно излагать свою позицию по анализируемой в реферате проблеме;</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подготовить к дальнейшему участию в научно – практических конференциях, семинарах и конкурсах;</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Общие требования к презентации: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презентация не должна быть меньше 10 слайдов;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последними слайдами презентации должны быть глоссарий и список литературы.</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rFonts w:eastAsia="Calibri"/>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02AE5" w:rsidRPr="008D58E9" w:rsidRDefault="00602AE5" w:rsidP="00602AE5">
      <w:pPr>
        <w:tabs>
          <w:tab w:val="left" w:pos="851"/>
        </w:tabs>
        <w:spacing w:after="0" w:line="240" w:lineRule="auto"/>
        <w:contextualSpacing/>
        <w:jc w:val="both"/>
        <w:rPr>
          <w:rFonts w:ascii="Times New Roman" w:eastAsia="Calibri" w:hAnsi="Times New Roman" w:cs="Times New Roman"/>
          <w:sz w:val="28"/>
          <w:szCs w:val="28"/>
        </w:rPr>
      </w:pPr>
    </w:p>
    <w:p w:rsidR="00BD322C" w:rsidRPr="008D58E9" w:rsidRDefault="00BD322C" w:rsidP="00BC6121">
      <w:pPr>
        <w:tabs>
          <w:tab w:val="left" w:pos="0"/>
        </w:tabs>
        <w:suppressAutoHyphens/>
        <w:spacing w:after="0" w:line="360" w:lineRule="auto"/>
        <w:jc w:val="center"/>
        <w:rPr>
          <w:rFonts w:ascii="Times New Roman" w:eastAsia="Times New Roman" w:hAnsi="Times New Roman" w:cs="Times New Roman"/>
          <w:b/>
          <w:sz w:val="28"/>
          <w:szCs w:val="28"/>
        </w:rPr>
      </w:pPr>
    </w:p>
    <w:p w:rsidR="00602AE5" w:rsidRPr="00533B98" w:rsidRDefault="00602AE5" w:rsidP="00BC6121">
      <w:pPr>
        <w:tabs>
          <w:tab w:val="left" w:pos="0"/>
        </w:tabs>
        <w:suppressAutoHyphens/>
        <w:spacing w:after="0" w:line="360" w:lineRule="auto"/>
        <w:jc w:val="center"/>
        <w:rPr>
          <w:rFonts w:ascii="Times New Roman" w:eastAsia="Times New Roman" w:hAnsi="Times New Roman" w:cs="Times New Roman"/>
          <w:b/>
          <w:sz w:val="26"/>
          <w:szCs w:val="26"/>
        </w:rPr>
      </w:pPr>
      <w:r w:rsidRPr="00533B98">
        <w:rPr>
          <w:rFonts w:ascii="Times New Roman" w:eastAsia="Times New Roman" w:hAnsi="Times New Roman" w:cs="Times New Roman"/>
          <w:b/>
          <w:sz w:val="26"/>
          <w:szCs w:val="26"/>
        </w:rPr>
        <w:t>6.УЧЕБНО-МЕТОДИЧЕСКОЕ ОБЕСПЕЧЕНИЕ САМОСТОЯТЕЛЬНОЙ РАБОТЫ ОБУЧАЮЩИХСЯ</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82B28" w:rsidRPr="00533B98" w:rsidRDefault="00682B28" w:rsidP="00682B28">
      <w:pPr>
        <w:widowControl w:val="0"/>
        <w:tabs>
          <w:tab w:val="left" w:pos="3450"/>
        </w:tabs>
        <w:spacing w:after="0"/>
        <w:jc w:val="both"/>
        <w:rPr>
          <w:rFonts w:ascii="Times New Roman" w:eastAsia="Times New Roman" w:hAnsi="Times New Roman" w:cs="Times New Roman"/>
          <w:sz w:val="26"/>
          <w:szCs w:val="26"/>
        </w:rPr>
      </w:pPr>
      <w:r w:rsidRPr="00533B98">
        <w:rPr>
          <w:rFonts w:ascii="Times New Roman" w:eastAsia="Times New Roman" w:hAnsi="Times New Roman" w:cs="Times New Roman"/>
          <w:sz w:val="26"/>
          <w:szCs w:val="26"/>
        </w:rPr>
        <w:tab/>
      </w:r>
    </w:p>
    <w:p w:rsidR="00682B28" w:rsidRPr="00533B98" w:rsidRDefault="00682B28" w:rsidP="000B1EE0">
      <w:pPr>
        <w:spacing w:after="0"/>
        <w:ind w:firstLine="708"/>
        <w:jc w:val="center"/>
        <w:rPr>
          <w:rFonts w:ascii="Times New Roman" w:eastAsia="Times New Roman" w:hAnsi="Times New Roman" w:cs="Times New Roman"/>
          <w:b/>
          <w:i/>
          <w:sz w:val="26"/>
          <w:szCs w:val="26"/>
        </w:rPr>
      </w:pPr>
      <w:r w:rsidRPr="00533B98">
        <w:rPr>
          <w:rFonts w:ascii="Times New Roman" w:eastAsia="Times New Roman" w:hAnsi="Times New Roman" w:cs="Times New Roman"/>
          <w:b/>
          <w:i/>
          <w:sz w:val="26"/>
          <w:szCs w:val="26"/>
        </w:rPr>
        <w:t>Методические рекомендации по выполнению практических заданий, решению ситуационных задач</w:t>
      </w:r>
    </w:p>
    <w:p w:rsidR="00682B28" w:rsidRPr="008D58E9" w:rsidRDefault="00682B28" w:rsidP="00682B28">
      <w:pPr>
        <w:spacing w:after="0"/>
        <w:ind w:firstLine="709"/>
        <w:rPr>
          <w:rFonts w:ascii="Times New Roman" w:eastAsia="Times New Roman" w:hAnsi="Times New Roman" w:cs="Times New Roman"/>
          <w:b/>
          <w:i/>
          <w:sz w:val="28"/>
          <w:szCs w:val="28"/>
        </w:rPr>
      </w:pP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CB5F8D">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CB5F8D">
        <w:rPr>
          <w:rStyle w:val="afc"/>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w:t>
      </w:r>
      <w:r w:rsidR="000B1EE0" w:rsidRPr="00CB5F8D">
        <w:rPr>
          <w:rStyle w:val="afc"/>
          <w:rFonts w:ascii="Times New Roman" w:hAnsi="Times New Roman" w:cs="Times New Roman"/>
          <w:sz w:val="24"/>
          <w:szCs w:val="24"/>
        </w:rPr>
        <w:t xml:space="preserve">учебных (умений решать задачи, </w:t>
      </w:r>
      <w:r w:rsidRPr="00CB5F8D">
        <w:rPr>
          <w:rStyle w:val="afc"/>
          <w:rFonts w:ascii="Times New Roman" w:hAnsi="Times New Roman" w:cs="Times New Roman"/>
          <w:sz w:val="24"/>
          <w:szCs w:val="24"/>
        </w:rPr>
        <w:t xml:space="preserve">и др.). </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CB5F8D">
        <w:rPr>
          <w:rFonts w:ascii="Times New Roman" w:hAnsi="Times New Roman" w:cs="Times New Roman"/>
          <w:iCs/>
          <w:sz w:val="24"/>
          <w:szCs w:val="24"/>
        </w:rPr>
        <w:t xml:space="preserve">самостоятельном </w:t>
      </w:r>
      <w:r w:rsidRPr="00CB5F8D">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w:t>
      </w:r>
      <w:r w:rsidR="000B1EE0" w:rsidRPr="00CB5F8D">
        <w:rPr>
          <w:rFonts w:ascii="Times New Roman" w:hAnsi="Times New Roman" w:cs="Times New Roman"/>
          <w:sz w:val="24"/>
          <w:szCs w:val="24"/>
        </w:rPr>
        <w:t xml:space="preserve">ценочных средств </w:t>
      </w:r>
      <w:r w:rsidRPr="00CB5F8D">
        <w:rPr>
          <w:rFonts w:ascii="Times New Roman" w:hAnsi="Times New Roman" w:cs="Times New Roman"/>
          <w:sz w:val="24"/>
          <w:szCs w:val="24"/>
        </w:rPr>
        <w:t>п</w:t>
      </w:r>
      <w:r w:rsidR="000B1EE0" w:rsidRPr="00CB5F8D">
        <w:rPr>
          <w:rFonts w:ascii="Times New Roman" w:hAnsi="Times New Roman" w:cs="Times New Roman"/>
          <w:sz w:val="24"/>
          <w:szCs w:val="24"/>
        </w:rPr>
        <w:t xml:space="preserve">риведены практические задания, </w:t>
      </w:r>
      <w:r w:rsidRPr="00CB5F8D">
        <w:rPr>
          <w:rFonts w:ascii="Times New Roman" w:hAnsi="Times New Roman" w:cs="Times New Roman"/>
          <w:sz w:val="24"/>
          <w:szCs w:val="24"/>
        </w:rPr>
        <w:t>и ситуационные задачи («Кейс-стади»), исходя из тематического содержания курса учебной дисциплины «Трудовое право».</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682B28" w:rsidRPr="00CB5F8D" w:rsidRDefault="00682B28" w:rsidP="00CB5F8D">
      <w:pPr>
        <w:autoSpaceDE w:val="0"/>
        <w:autoSpaceDN w:val="0"/>
        <w:adjustRightInd w:val="0"/>
        <w:spacing w:after="0" w:line="360" w:lineRule="auto"/>
        <w:ind w:firstLine="709"/>
        <w:jc w:val="both"/>
        <w:rPr>
          <w:rFonts w:ascii="Times New Roman" w:hAnsi="Times New Roman" w:cs="Times New Roman"/>
          <w:i/>
          <w:iCs/>
          <w:sz w:val="24"/>
          <w:szCs w:val="24"/>
        </w:rPr>
      </w:pPr>
      <w:r w:rsidRPr="00CB5F8D">
        <w:rPr>
          <w:rFonts w:ascii="Times New Roman" w:hAnsi="Times New Roman" w:cs="Times New Roman"/>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rsidR="00682B28" w:rsidRPr="00CB5F8D" w:rsidRDefault="00682B28" w:rsidP="00CB5F8D">
      <w:pPr>
        <w:spacing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 р</w:t>
      </w:r>
      <w:r w:rsidR="000B1EE0" w:rsidRPr="00CB5F8D">
        <w:rPr>
          <w:rFonts w:ascii="Times New Roman" w:hAnsi="Times New Roman" w:cs="Times New Roman"/>
          <w:sz w:val="24"/>
          <w:szCs w:val="24"/>
        </w:rPr>
        <w:t xml:space="preserve">аботы студент должен выполнить </w:t>
      </w:r>
      <w:r w:rsidRPr="00CB5F8D">
        <w:rPr>
          <w:rFonts w:ascii="Times New Roman" w:hAnsi="Times New Roman" w:cs="Times New Roman"/>
          <w:sz w:val="24"/>
          <w:szCs w:val="24"/>
        </w:rPr>
        <w:t>с</w:t>
      </w:r>
      <w:r w:rsidR="00CB5F8D">
        <w:rPr>
          <w:rFonts w:ascii="Times New Roman" w:hAnsi="Times New Roman" w:cs="Times New Roman"/>
          <w:sz w:val="24"/>
          <w:szCs w:val="24"/>
        </w:rPr>
        <w:t xml:space="preserve">оответствующие задания, решить </w:t>
      </w:r>
      <w:r w:rsidRPr="00CB5F8D">
        <w:rPr>
          <w:rFonts w:ascii="Times New Roman" w:hAnsi="Times New Roman" w:cs="Times New Roman"/>
          <w:sz w:val="24"/>
          <w:szCs w:val="24"/>
        </w:rPr>
        <w:t>задачи в соответствии с изучаемой темой учебной дисциплины «</w:t>
      </w:r>
      <w:r w:rsidR="00880785" w:rsidRPr="00CB5F8D">
        <w:rPr>
          <w:rFonts w:ascii="Times New Roman" w:hAnsi="Times New Roman" w:cs="Times New Roman"/>
          <w:sz w:val="24"/>
          <w:szCs w:val="24"/>
        </w:rPr>
        <w:t>Трудовое право</w:t>
      </w:r>
      <w:r w:rsidRPr="00CB5F8D">
        <w:rPr>
          <w:rFonts w:ascii="Times New Roman" w:hAnsi="Times New Roman" w:cs="Times New Roman"/>
          <w:sz w:val="24"/>
          <w:szCs w:val="24"/>
        </w:rPr>
        <w:t>».</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p>
    <w:p w:rsidR="00682B28" w:rsidRPr="00CB5F8D" w:rsidRDefault="00682B28" w:rsidP="00CB5F8D">
      <w:pPr>
        <w:spacing w:after="0"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написанию реферата</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Задачами написания реферата являются: </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титульный лист,</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введение,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основная часть,</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заключение,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список использованной литературы.</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Требования к набору и печатанию:</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1) формат бумаги 210x297 (А4);</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2) поля: сверху, снизу, справа – 20 мм; слева – 30 мм;</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3) шрифт 14 размера, цвет черный, интервал 1,5;</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4) номера страниц проставляют по центру внизу текста.</w:t>
      </w:r>
    </w:p>
    <w:p w:rsidR="00682B28" w:rsidRPr="00CB5F8D" w:rsidRDefault="00682B28" w:rsidP="00CB5F8D">
      <w:pPr>
        <w:spacing w:before="100" w:beforeAutospacing="1" w:after="100" w:afterAutospacing="1"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составлению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Для подготовки презентации рекомендуется использовать: PowerPoint, </w:t>
      </w:r>
      <w:r w:rsidRPr="00CB5F8D">
        <w:rPr>
          <w:rFonts w:ascii="Times New Roman" w:eastAsia="Calibri" w:hAnsi="Times New Roman" w:cs="Times New Roman"/>
          <w:sz w:val="24"/>
          <w:szCs w:val="24"/>
          <w:lang w:val="en-US"/>
        </w:rPr>
        <w:t>MSWord</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AcrobatReader</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LaTeX</w:t>
      </w:r>
      <w:r w:rsidRPr="00CB5F8D">
        <w:rPr>
          <w:rFonts w:ascii="Times New Roman" w:eastAsia="Calibri" w:hAnsi="Times New Roman" w:cs="Times New Roman"/>
          <w:sz w:val="24"/>
          <w:szCs w:val="24"/>
        </w:rPr>
        <w:t xml:space="preserve">-овский пакет </w:t>
      </w:r>
      <w:r w:rsidRPr="00CB5F8D">
        <w:rPr>
          <w:rFonts w:ascii="Times New Roman" w:eastAsia="Calibri" w:hAnsi="Times New Roman" w:cs="Times New Roman"/>
          <w:sz w:val="24"/>
          <w:szCs w:val="24"/>
          <w:lang w:val="en-US"/>
        </w:rPr>
        <w:t>beamer</w:t>
      </w:r>
      <w:r w:rsidRPr="00CB5F8D">
        <w:rPr>
          <w:rFonts w:ascii="Times New Roman" w:eastAsia="Calibri" w:hAnsi="Times New Roman" w:cs="Times New Roman"/>
          <w:sz w:val="24"/>
          <w:szCs w:val="24"/>
        </w:rPr>
        <w:t>. Самая простая программа для создания презентаций – Microsoft PowerPoint.</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Для подготовки презентации необходимо собрать и обработать начальную информацию. Последовательность подготовки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3. Отобрать всю содержательную часть для презентации и выстроить логическую цепочку представления.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4. Определить ключевые моменты в содержании текста и выделить их.</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5. Определить виды визуализации (картинки) для отображения их на слайдах в соответствии с логикой, целью и спецификой материала.</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6. Подобрать дизайн и форматировать слайды (количество картинок и текста, их расположение, цвет и размер).</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7. Проверить визуальное восприятие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Практические советы по подготовке презентации: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готовьте отдельно: печатный текст + слайды + раздаточный материал;</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текстовое содержание презентации – устная речь или чтение, которая  должна включать аргументы, факты, доказательства и эмоции;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рекомендуемое число слайдов 7-12;</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682B28" w:rsidRPr="00CB5F8D" w:rsidRDefault="00682B28" w:rsidP="00CB5F8D">
      <w:pPr>
        <w:widowControl w:val="0"/>
        <w:spacing w:after="0" w:line="360" w:lineRule="auto"/>
        <w:ind w:firstLine="709"/>
        <w:jc w:val="center"/>
        <w:rPr>
          <w:rFonts w:ascii="Times New Roman" w:eastAsia="Calibri" w:hAnsi="Times New Roman" w:cs="Times New Roman"/>
          <w:b/>
          <w:i/>
          <w:sz w:val="24"/>
          <w:szCs w:val="24"/>
        </w:rPr>
      </w:pPr>
    </w:p>
    <w:p w:rsidR="00682B28" w:rsidRPr="00CB5F8D" w:rsidRDefault="00682B28" w:rsidP="00CB5F8D">
      <w:pPr>
        <w:widowControl w:val="0"/>
        <w:overflowPunct w:val="0"/>
        <w:autoSpaceDE w:val="0"/>
        <w:autoSpaceDN w:val="0"/>
        <w:adjustRightInd w:val="0"/>
        <w:spacing w:after="0" w:line="360" w:lineRule="auto"/>
        <w:ind w:left="426" w:firstLine="709"/>
        <w:jc w:val="center"/>
        <w:rPr>
          <w:rFonts w:ascii="Times New Roman" w:eastAsia="Calibri" w:hAnsi="Times New Roman" w:cs="Times New Roman"/>
          <w:b/>
          <w:i/>
          <w:sz w:val="24"/>
          <w:szCs w:val="24"/>
        </w:rPr>
      </w:pPr>
      <w:r w:rsidRPr="00CB5F8D">
        <w:rPr>
          <w:rFonts w:ascii="Times New Roman" w:eastAsia="Calibri" w:hAnsi="Times New Roman" w:cs="Times New Roman"/>
          <w:b/>
          <w:i/>
          <w:sz w:val="24"/>
          <w:szCs w:val="24"/>
        </w:rPr>
        <w:t>Методические рекомендации по работе с глоссарием</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t xml:space="preserve">              * * *</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Условием допуска к </w:t>
      </w:r>
      <w:r w:rsidR="005F615D" w:rsidRPr="00CB5F8D">
        <w:rPr>
          <w:rFonts w:ascii="Times New Roman" w:eastAsia="Calibri" w:hAnsi="Times New Roman" w:cs="Times New Roman"/>
          <w:sz w:val="24"/>
          <w:szCs w:val="24"/>
        </w:rPr>
        <w:t>зачету</w:t>
      </w:r>
      <w:r w:rsidRPr="00CB5F8D">
        <w:rPr>
          <w:rFonts w:ascii="Times New Roman" w:eastAsia="Calibri" w:hAnsi="Times New Roman" w:cs="Times New Roman"/>
          <w:sz w:val="24"/>
          <w:szCs w:val="24"/>
        </w:rPr>
        <w:t xml:space="preserve"> обучающегося является активная работа на практических занятиях, выполнение практической работы. Подготовка к зачетно-экзаменационной сессии, сдача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является также самостоятельной работой студента. Для успешной сдачи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«Трудовое право» необходимо повторение всего учебного материала дисциплины.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bCs/>
          <w:snapToGrid w:val="0"/>
          <w:color w:val="FF0000"/>
          <w:sz w:val="24"/>
          <w:szCs w:val="24"/>
        </w:rPr>
      </w:pPr>
      <w:r w:rsidRPr="00CB5F8D">
        <w:rPr>
          <w:rFonts w:ascii="Times New Roman" w:eastAsia="Times New Roman" w:hAnsi="Times New Roman" w:cs="Times New Roman"/>
          <w:snapToGrid w:val="0"/>
          <w:sz w:val="24"/>
          <w:szCs w:val="24"/>
        </w:rPr>
        <w:tab/>
      </w:r>
      <w:r w:rsidRPr="00CB5F8D">
        <w:rPr>
          <w:rFonts w:ascii="Times New Roman" w:eastAsia="Times New Roman" w:hAnsi="Times New Roman" w:cs="Times New Roman"/>
          <w:i/>
          <w:snapToGrid w:val="0"/>
          <w:sz w:val="24"/>
          <w:szCs w:val="24"/>
        </w:rPr>
        <w:t>Текущий контроль</w:t>
      </w:r>
      <w:r w:rsidRPr="00CB5F8D">
        <w:rPr>
          <w:rFonts w:ascii="Times New Roman" w:eastAsia="Times New Roman" w:hAnsi="Times New Roman" w:cs="Times New Roman"/>
          <w:snapToGrid w:val="0"/>
          <w:sz w:val="24"/>
          <w:szCs w:val="24"/>
        </w:rPr>
        <w:t xml:space="preserve"> осуществляетс</w:t>
      </w:r>
      <w:r w:rsidR="000B1EE0" w:rsidRPr="00CB5F8D">
        <w:rPr>
          <w:rFonts w:ascii="Times New Roman" w:eastAsia="Times New Roman" w:hAnsi="Times New Roman" w:cs="Times New Roman"/>
          <w:snapToGrid w:val="0"/>
          <w:sz w:val="24"/>
          <w:szCs w:val="24"/>
        </w:rPr>
        <w:t xml:space="preserve">я в ходе практических занятий, </w:t>
      </w:r>
      <w:r w:rsidRPr="00CB5F8D">
        <w:rPr>
          <w:rFonts w:ascii="Times New Roman" w:eastAsia="Times New Roman" w:hAnsi="Times New Roman" w:cs="Times New Roman"/>
          <w:snapToGrid w:val="0"/>
          <w:sz w:val="24"/>
          <w:szCs w:val="24"/>
        </w:rPr>
        <w:t xml:space="preserve">презентаций, </w:t>
      </w:r>
      <w:r w:rsidRPr="00CB5F8D">
        <w:rPr>
          <w:rFonts w:ascii="Times New Roman" w:eastAsia="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sidRPr="00CB5F8D">
        <w:rPr>
          <w:rFonts w:ascii="Times New Roman" w:eastAsia="Times New Roman" w:hAnsi="Times New Roman" w:cs="Times New Roman"/>
          <w:snapToGrid w:val="0"/>
          <w:sz w:val="24"/>
          <w:szCs w:val="24"/>
        </w:rPr>
        <w:t xml:space="preserve">выборочной </w:t>
      </w:r>
      <w:r w:rsidRPr="00CB5F8D">
        <w:rPr>
          <w:rFonts w:ascii="Times New Roman" w:eastAsia="Times New Roman" w:hAnsi="Times New Roman" w:cs="Times New Roman"/>
          <w:bCs/>
          <w:snapToGrid w:val="0"/>
          <w:sz w:val="24"/>
          <w:szCs w:val="24"/>
        </w:rPr>
        <w:t>проверки конспектов,</w:t>
      </w:r>
      <w:r w:rsidRPr="00CB5F8D">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napToGrid w:val="0"/>
          <w:sz w:val="24"/>
          <w:szCs w:val="24"/>
        </w:rPr>
      </w:pPr>
      <w:r w:rsidRPr="00CB5F8D">
        <w:rPr>
          <w:rFonts w:ascii="Times New Roman" w:eastAsia="Times New Roman" w:hAnsi="Times New Roman" w:cs="Times New Roman"/>
          <w:bCs/>
          <w:snapToGrid w:val="0"/>
          <w:color w:val="FF0000"/>
          <w:sz w:val="24"/>
          <w:szCs w:val="24"/>
        </w:rPr>
        <w:tab/>
      </w:r>
      <w:r w:rsidRPr="00CB5F8D">
        <w:rPr>
          <w:rFonts w:ascii="Times New Roman" w:eastAsia="Times New Roman" w:hAnsi="Times New Roman" w:cs="Times New Roman"/>
          <w:i/>
          <w:snapToGrid w:val="0"/>
          <w:sz w:val="24"/>
          <w:szCs w:val="24"/>
        </w:rPr>
        <w:t xml:space="preserve">Итоговый контроль </w:t>
      </w:r>
      <w:r w:rsidR="00856837">
        <w:rPr>
          <w:rFonts w:ascii="Times New Roman" w:eastAsia="Times New Roman" w:hAnsi="Times New Roman" w:cs="Times New Roman"/>
          <w:snapToGrid w:val="0"/>
          <w:sz w:val="24"/>
          <w:szCs w:val="24"/>
        </w:rPr>
        <w:t>представлен зачетом</w:t>
      </w:r>
      <w:r w:rsidRPr="00CB5F8D">
        <w:rPr>
          <w:rFonts w:ascii="Times New Roman" w:eastAsia="Times New Roman" w:hAnsi="Times New Roman" w:cs="Times New Roman"/>
          <w:snapToGrid w:val="0"/>
          <w:sz w:val="24"/>
          <w:szCs w:val="24"/>
        </w:rPr>
        <w:t>.</w:t>
      </w:r>
    </w:p>
    <w:p w:rsidR="00682B28" w:rsidRPr="00CB5F8D" w:rsidRDefault="00682B28" w:rsidP="00682B28">
      <w:pPr>
        <w:widowControl w:val="0"/>
        <w:tabs>
          <w:tab w:val="left" w:pos="7440"/>
        </w:tabs>
        <w:overflowPunct w:val="0"/>
        <w:autoSpaceDE w:val="0"/>
        <w:autoSpaceDN w:val="0"/>
        <w:adjustRightInd w:val="0"/>
        <w:spacing w:after="0"/>
        <w:jc w:val="right"/>
        <w:rPr>
          <w:rFonts w:ascii="Times New Roman" w:eastAsia="Times New Roman" w:hAnsi="Times New Roman" w:cs="Times New Roman"/>
          <w:b/>
          <w:i/>
          <w:szCs w:val="24"/>
        </w:rPr>
      </w:pPr>
      <w:r w:rsidRPr="00CB5F8D">
        <w:rPr>
          <w:rFonts w:ascii="Times New Roman" w:eastAsia="Times New Roman" w:hAnsi="Times New Roman" w:cs="Times New Roman"/>
          <w:b/>
          <w:i/>
          <w:szCs w:val="24"/>
        </w:rPr>
        <w:t xml:space="preserve">Таблица </w:t>
      </w:r>
      <w:r w:rsidR="000B1EE0" w:rsidRPr="00CB5F8D">
        <w:rPr>
          <w:rFonts w:ascii="Times New Roman" w:eastAsia="Times New Roman" w:hAnsi="Times New Roman" w:cs="Times New Roman"/>
          <w:b/>
          <w:i/>
          <w:szCs w:val="24"/>
        </w:rPr>
        <w:t>4</w:t>
      </w:r>
    </w:p>
    <w:p w:rsidR="00682B28" w:rsidRPr="006F6FDF" w:rsidRDefault="00682B28" w:rsidP="00682B28">
      <w:pPr>
        <w:widowControl w:val="0"/>
        <w:spacing w:after="0"/>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План-график выполнения самостоятельной работы</w:t>
      </w:r>
    </w:p>
    <w:p w:rsidR="009B43C8" w:rsidRPr="006F6FDF" w:rsidRDefault="009B43C8" w:rsidP="00682B28">
      <w:pPr>
        <w:widowControl w:val="0"/>
        <w:spacing w:after="0"/>
        <w:ind w:firstLine="708"/>
        <w:jc w:val="both"/>
        <w:rPr>
          <w:rFonts w:ascii="Times New Roman" w:eastAsia="Times New Roman" w:hAnsi="Times New Roman" w:cs="Times New Roman"/>
          <w:sz w:val="24"/>
          <w:szCs w:val="24"/>
        </w:rPr>
      </w:pPr>
    </w:p>
    <w:tbl>
      <w:tblPr>
        <w:tblStyle w:val="24"/>
        <w:tblW w:w="9464" w:type="dxa"/>
        <w:tblLayout w:type="fixed"/>
        <w:tblLook w:val="04A0" w:firstRow="1" w:lastRow="0" w:firstColumn="1" w:lastColumn="0" w:noHBand="0" w:noVBand="1"/>
      </w:tblPr>
      <w:tblGrid>
        <w:gridCol w:w="534"/>
        <w:gridCol w:w="2976"/>
        <w:gridCol w:w="880"/>
        <w:gridCol w:w="3231"/>
        <w:gridCol w:w="851"/>
        <w:gridCol w:w="992"/>
      </w:tblGrid>
      <w:tr w:rsidR="00CB5F8D" w:rsidRPr="006F6FDF" w:rsidTr="00CB5F8D">
        <w:trPr>
          <w:trHeight w:val="602"/>
        </w:trPr>
        <w:tc>
          <w:tcPr>
            <w:tcW w:w="534" w:type="dxa"/>
            <w:vMerge w:val="restart"/>
          </w:tcPr>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№п/п</w:t>
            </w:r>
          </w:p>
        </w:tc>
        <w:tc>
          <w:tcPr>
            <w:tcW w:w="2976" w:type="dxa"/>
            <w:vMerge w:val="restart"/>
          </w:tcPr>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Темы дисциплины</w:t>
            </w:r>
          </w:p>
        </w:tc>
        <w:tc>
          <w:tcPr>
            <w:tcW w:w="880" w:type="dxa"/>
            <w:vMerge w:val="restart"/>
            <w:textDirection w:val="btLr"/>
          </w:tcPr>
          <w:p w:rsidR="00CB5F8D" w:rsidRPr="006F6FDF" w:rsidRDefault="00CB5F8D" w:rsidP="00CB5F8D">
            <w:pPr>
              <w:tabs>
                <w:tab w:val="left" w:pos="426"/>
              </w:tabs>
              <w:suppressAutoHyphens/>
              <w:spacing w:line="276" w:lineRule="auto"/>
              <w:ind w:left="113" w:right="-108"/>
              <w:rPr>
                <w:rFonts w:ascii="Times New Roman" w:eastAsia="Times New Roman" w:hAnsi="Times New Roman" w:cs="Times New Roman"/>
                <w:b/>
                <w:sz w:val="24"/>
                <w:szCs w:val="24"/>
                <w:lang w:eastAsia="ru-RU"/>
              </w:rPr>
            </w:pPr>
          </w:p>
          <w:p w:rsidR="00CB5F8D" w:rsidRPr="006F6FDF" w:rsidRDefault="00CB5F8D" w:rsidP="00CB5F8D">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CB5F8D">
              <w:rPr>
                <w:rFonts w:ascii="Times New Roman" w:eastAsia="Times New Roman" w:hAnsi="Times New Roman" w:cs="Times New Roman"/>
                <w:b/>
                <w:szCs w:val="24"/>
                <w:lang w:eastAsia="ru-RU"/>
              </w:rPr>
              <w:t>Трудоемкость СРС, часы</w:t>
            </w:r>
          </w:p>
        </w:tc>
        <w:tc>
          <w:tcPr>
            <w:tcW w:w="3231" w:type="dxa"/>
            <w:vMerge w:val="restart"/>
          </w:tcPr>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Виды самостоятельной работы студентов</w:t>
            </w:r>
          </w:p>
        </w:tc>
        <w:tc>
          <w:tcPr>
            <w:tcW w:w="1843" w:type="dxa"/>
            <w:gridSpan w:val="2"/>
          </w:tcPr>
          <w:p w:rsidR="00CB5F8D" w:rsidRPr="006F6FDF" w:rsidRDefault="00CB5F8D" w:rsidP="00541654">
            <w:pPr>
              <w:tabs>
                <w:tab w:val="left" w:pos="426"/>
              </w:tabs>
              <w:suppressAutoHyphens/>
              <w:ind w:right="-108" w:hanging="2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часы</w:t>
            </w:r>
          </w:p>
        </w:tc>
      </w:tr>
      <w:tr w:rsidR="000B1EE0" w:rsidRPr="006F6FDF" w:rsidTr="00CB5F8D">
        <w:trPr>
          <w:cantSplit/>
          <w:trHeight w:val="2142"/>
        </w:trPr>
        <w:tc>
          <w:tcPr>
            <w:tcW w:w="534" w:type="dxa"/>
            <w:vMerge/>
          </w:tcPr>
          <w:p w:rsidR="000B1EE0" w:rsidRPr="006F6FDF" w:rsidRDefault="000B1EE0"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tc>
        <w:tc>
          <w:tcPr>
            <w:tcW w:w="2976" w:type="dxa"/>
            <w:vMerge/>
          </w:tcPr>
          <w:p w:rsidR="000B1EE0" w:rsidRPr="006F6FDF" w:rsidRDefault="000B1EE0" w:rsidP="00541654">
            <w:pPr>
              <w:tabs>
                <w:tab w:val="left" w:pos="426"/>
              </w:tabs>
              <w:suppressAutoHyphens/>
              <w:spacing w:line="276" w:lineRule="auto"/>
              <w:ind w:firstLine="63"/>
              <w:jc w:val="center"/>
              <w:rPr>
                <w:rFonts w:ascii="Times New Roman" w:eastAsia="Times New Roman" w:hAnsi="Times New Roman" w:cs="Times New Roman"/>
                <w:b/>
                <w:color w:val="FF0000"/>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color w:val="FF0000"/>
                <w:sz w:val="24"/>
                <w:szCs w:val="24"/>
                <w:lang w:eastAsia="ru-RU"/>
              </w:rPr>
            </w:pPr>
          </w:p>
        </w:tc>
        <w:tc>
          <w:tcPr>
            <w:tcW w:w="3231"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tc>
        <w:tc>
          <w:tcPr>
            <w:tcW w:w="851"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lang w:eastAsia="ru-RU"/>
              </w:rPr>
            </w:pPr>
            <w:r w:rsidRPr="008245B8">
              <w:rPr>
                <w:rFonts w:ascii="Times New Roman" w:eastAsia="Times New Roman" w:hAnsi="Times New Roman" w:cs="Times New Roman"/>
                <w:b/>
                <w:lang w:eastAsia="ru-RU"/>
              </w:rPr>
              <w:t>Для студентов очной формы обучения</w:t>
            </w:r>
          </w:p>
        </w:tc>
        <w:tc>
          <w:tcPr>
            <w:tcW w:w="992"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rPr>
            </w:pPr>
            <w:r w:rsidRPr="008245B8">
              <w:rPr>
                <w:rFonts w:ascii="Times New Roman" w:eastAsia="Times New Roman" w:hAnsi="Times New Roman" w:cs="Times New Roman"/>
                <w:b/>
                <w:lang w:eastAsia="ru-RU"/>
              </w:rPr>
              <w:t xml:space="preserve">Для студентов </w:t>
            </w:r>
            <w:r w:rsidR="00394E35">
              <w:rPr>
                <w:rFonts w:ascii="Times New Roman" w:eastAsia="Times New Roman" w:hAnsi="Times New Roman" w:cs="Times New Roman"/>
                <w:b/>
                <w:lang w:eastAsia="ru-RU"/>
              </w:rPr>
              <w:t>очно-</w:t>
            </w:r>
            <w:r>
              <w:rPr>
                <w:rFonts w:ascii="Times New Roman" w:eastAsia="Times New Roman" w:hAnsi="Times New Roman" w:cs="Times New Roman"/>
                <w:b/>
                <w:lang w:eastAsia="ru-RU"/>
              </w:rPr>
              <w:t>за</w:t>
            </w:r>
            <w:r w:rsidRPr="008245B8">
              <w:rPr>
                <w:rFonts w:ascii="Times New Roman" w:eastAsia="Times New Roman" w:hAnsi="Times New Roman" w:cs="Times New Roman"/>
                <w:b/>
                <w:lang w:eastAsia="ru-RU"/>
              </w:rPr>
              <w:t>очной формы</w:t>
            </w:r>
          </w:p>
        </w:tc>
      </w:tr>
      <w:tr w:rsidR="000B1EE0" w:rsidRPr="006F6FDF" w:rsidTr="00CB5F8D">
        <w:trPr>
          <w:trHeight w:val="651"/>
        </w:trPr>
        <w:tc>
          <w:tcPr>
            <w:tcW w:w="534" w:type="dxa"/>
            <w:vMerge w:val="restart"/>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val="restart"/>
          </w:tcPr>
          <w:p w:rsidR="000B1EE0" w:rsidRPr="006F6FDF" w:rsidRDefault="000B1EE0" w:rsidP="00541654">
            <w:pPr>
              <w:suppressAutoHyphens/>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0B1EE0" w:rsidRPr="006F6FDF" w:rsidRDefault="000B1EE0" w:rsidP="00541654">
            <w:pPr>
              <w:autoSpaceDE w:val="0"/>
              <w:autoSpaceDN w:val="0"/>
              <w:adjustRightInd w:val="0"/>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0B1EE0" w:rsidRPr="006F6FDF" w:rsidRDefault="000B1EE0" w:rsidP="00541654">
            <w:pPr>
              <w:widowControl w:val="0"/>
              <w:tabs>
                <w:tab w:val="left" w:pos="426"/>
              </w:tabs>
              <w:spacing w:line="240" w:lineRule="atLeast"/>
              <w:ind w:firstLine="29"/>
              <w:rPr>
                <w:rFonts w:ascii="Times New Roman" w:eastAsia="Times New Roman" w:hAnsi="Times New Roman" w:cs="Times New Roman"/>
                <w:color w:val="FF0000"/>
                <w:sz w:val="24"/>
                <w:szCs w:val="24"/>
                <w:lang w:eastAsia="ru-RU"/>
              </w:rPr>
            </w:pPr>
          </w:p>
        </w:tc>
        <w:tc>
          <w:tcPr>
            <w:tcW w:w="880" w:type="dxa"/>
            <w:vMerge w:val="restart"/>
          </w:tcPr>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p>
          <w:p w:rsidR="000B1EE0" w:rsidRPr="00CD3972" w:rsidRDefault="000B1EE0"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Работа над рефератом.</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B1EE0" w:rsidRPr="006F6FDF" w:rsidTr="00CB5F8D">
        <w:trPr>
          <w:trHeight w:val="651"/>
        </w:trPr>
        <w:tc>
          <w:tcPr>
            <w:tcW w:w="534" w:type="dxa"/>
            <w:vMerge/>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tcPr>
          <w:p w:rsidR="000B1EE0" w:rsidRPr="006F6FDF" w:rsidRDefault="000B1EE0" w:rsidP="00541654">
            <w:pPr>
              <w:tabs>
                <w:tab w:val="left" w:pos="426"/>
              </w:tabs>
              <w:suppressAutoHyphens/>
              <w:spacing w:line="276" w:lineRule="auto"/>
              <w:ind w:firstLine="63"/>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0B1EE0" w:rsidRPr="006F6FDF" w:rsidRDefault="000B1EE0" w:rsidP="00541654">
            <w:pPr>
              <w:widowControl w:val="0"/>
              <w:tabs>
                <w:tab w:val="left" w:pos="708"/>
              </w:tabs>
              <w:rPr>
                <w:rFonts w:ascii="Times New Roman" w:eastAsia="Times New Roman" w:hAnsi="Times New Roman" w:cs="Times New Roman"/>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3,5</w:t>
            </w:r>
          </w:p>
        </w:tc>
      </w:tr>
      <w:tr w:rsidR="000B1EE0" w:rsidRPr="006F6FDF" w:rsidTr="00CB5F8D">
        <w:trPr>
          <w:trHeight w:val="776"/>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4. Изучение тем, вынесенных на самостоятельное изучение </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iCs/>
                <w:spacing w:val="-4"/>
                <w:sz w:val="24"/>
                <w:szCs w:val="24"/>
              </w:rPr>
              <w:t>Тема 1. Субъекты трудового права</w:t>
            </w:r>
          </w:p>
          <w:p w:rsidR="000B1EE0" w:rsidRPr="006F6FDF" w:rsidRDefault="000B1EE0" w:rsidP="002A2363">
            <w:pP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8/10</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8</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2</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r w:rsidRPr="006F6FDF">
              <w:rPr>
                <w:rFonts w:ascii="Times New Roman" w:eastAsia="Times New Roman" w:hAnsi="Times New Roman" w:cs="Times New Roman"/>
                <w:sz w:val="24"/>
                <w:szCs w:val="24"/>
              </w:rPr>
              <w:t>Тема 3. Социальное  партнерство в сфере труда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lang w:eastAsia="ru-RU"/>
              </w:rPr>
              <w:t>1</w:t>
            </w:r>
          </w:p>
        </w:tc>
      </w:tr>
      <w:tr w:rsidR="000B1EE0" w:rsidRPr="006F6FDF" w:rsidTr="00CB5F8D">
        <w:trPr>
          <w:trHeight w:val="64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Работа с глоссарием.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sidRPr="006F6FDF">
              <w:rPr>
                <w:rFonts w:ascii="Times New Roman" w:eastAsia="Times New Roman" w:hAnsi="Times New Roman" w:cs="Times New Roman"/>
                <w:caps/>
                <w:sz w:val="24"/>
                <w:szCs w:val="24"/>
                <w:lang w:eastAsia="ru-RU"/>
              </w:rPr>
              <w:t>0,5</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3.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 вынесенных на самостоятельное изучение.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1. Трудовой договор</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6/6</w:t>
            </w:r>
          </w:p>
        </w:tc>
        <w:tc>
          <w:tcPr>
            <w:tcW w:w="3231" w:type="dxa"/>
          </w:tcPr>
          <w:p w:rsidR="000B1EE0" w:rsidRPr="006F6FDF" w:rsidRDefault="000B1EE0" w:rsidP="00D36FCB">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1. Изучение тем, вынесенных на самостоятельное изучение, работа с нормативными документами.</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3.Работа с литературой и рефератом.</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D36FCB">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D36FCB">
            <w:pPr>
              <w:jc w:val="center"/>
              <w:rPr>
                <w:rFonts w:ascii="Times New Roman" w:eastAsia="Times New Roman" w:hAnsi="Times New Roman" w:cs="Times New Roman"/>
                <w:caps/>
                <w:sz w:val="24"/>
                <w:szCs w:val="24"/>
              </w:rPr>
            </w:pPr>
          </w:p>
        </w:tc>
      </w:tr>
      <w:tr w:rsidR="000B1EE0" w:rsidRPr="006F6FDF" w:rsidTr="00CB5F8D">
        <w:trPr>
          <w:trHeight w:val="35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Изучение темы, вынесенной на самостоятельное изучение.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p w:rsidR="000B1EE0" w:rsidRPr="006F6FDF" w:rsidRDefault="000B1EE0" w:rsidP="00816D5D">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темы, вынесенной на самостоятельное изучение.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Время отдыха</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Консультант-Плюс.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rPr>
          <w:trHeight w:val="281"/>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3. Правовое регулирование заработной платы</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1. </w:t>
            </w:r>
            <w:r w:rsidRPr="006F6FDF">
              <w:rPr>
                <w:rFonts w:ascii="Times New Roman" w:eastAsia="Times New Roman" w:hAnsi="Times New Roman" w:cs="Times New Roman"/>
                <w:bCs/>
                <w:iCs/>
                <w:spacing w:val="-4"/>
                <w:sz w:val="24"/>
                <w:szCs w:val="24"/>
                <w:lang w:eastAsia="ru-RU"/>
              </w:rPr>
              <w:t xml:space="preserve">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Изучение темы, вынесенной на самостоятельное изучение. Подготовка к экзамену</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4. Правовое регулирование гарантий и компенсаций</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tabs>
                <w:tab w:val="center" w:pos="955"/>
              </w:tabs>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5. </w:t>
            </w:r>
            <w:r w:rsidRPr="006F6FDF">
              <w:rPr>
                <w:rFonts w:ascii="Times New Roman" w:eastAsia="Times New Roman" w:hAnsi="Times New Roman" w:cs="Times New Roman"/>
                <w:bCs/>
                <w:iCs/>
                <w:spacing w:val="-4"/>
                <w:sz w:val="24"/>
                <w:szCs w:val="24"/>
                <w:lang w:eastAsia="ru-RU"/>
              </w:rPr>
              <w:tab/>
              <w:t>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1. Дисциплина труда и ответственность за ее нарушения</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 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2. Охрана труда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2/4</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Консультант-Плюс, ЭБС, работа над рефератом. </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6/7</w:t>
            </w: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Работа с глоссарием.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4. Работа с основной и дополнительной литературой, ЭБС,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5. 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A315D6"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Особенности регулирования труда  отдельных категорий работников</w:t>
            </w:r>
          </w:p>
          <w:p w:rsidR="000B1EE0" w:rsidRPr="006F6FDF" w:rsidRDefault="000B1EE0" w:rsidP="006145E8">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Особенности регулирования труда  отдельных категорий работников</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5/7</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ЭБС. Работа над рефератом.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Подготовка к тестированию.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80" w:type="dxa"/>
            <w:vMerge w:val="restart"/>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1,5/3</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Pr>
                <w:rFonts w:ascii="Times New Roman" w:eastAsia="Times New Roman" w:hAnsi="Times New Roman" w:cs="Times New Roman"/>
                <w:bCs/>
                <w:iCs/>
                <w:spacing w:val="-4"/>
                <w:sz w:val="24"/>
                <w:szCs w:val="24"/>
                <w:lang w:eastAsia="ru-RU"/>
              </w:rPr>
              <w:t>3</w:t>
            </w:r>
            <w:r w:rsidRPr="006F6FDF">
              <w:rPr>
                <w:rFonts w:ascii="Times New Roman" w:eastAsia="Times New Roman" w:hAnsi="Times New Roman" w:cs="Times New Roman"/>
                <w:bCs/>
                <w:iCs/>
                <w:spacing w:val="-4"/>
                <w:sz w:val="24"/>
                <w:szCs w:val="24"/>
                <w:lang w:eastAsia="ru-RU"/>
              </w:rPr>
              <w:t xml:space="preserve">. Работа над рефератом, с основной и дополнительной литературой, ЭБС, интернет ресурсами.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sz w:val="24"/>
                <w:szCs w:val="24"/>
                <w:lang w:eastAsia="ru-RU"/>
              </w:rPr>
            </w:pPr>
            <w:r w:rsidRPr="006F6FDF">
              <w:rPr>
                <w:rFonts w:ascii="Times New Roman" w:hAnsi="Times New Roman" w:cs="Times New Roman"/>
                <w:bCs/>
                <w:sz w:val="24"/>
                <w:szCs w:val="24"/>
              </w:rPr>
              <w:t>Тема 3. Трудовые споры</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3,5/5</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3. Подготовка к </w:t>
            </w:r>
            <w:r>
              <w:rPr>
                <w:rFonts w:ascii="Times New Roman" w:eastAsia="Times New Roman" w:hAnsi="Times New Roman" w:cs="Times New Roman"/>
                <w:sz w:val="24"/>
                <w:szCs w:val="24"/>
                <w:lang w:eastAsia="ru-RU"/>
              </w:rPr>
              <w:t>зачету</w:t>
            </w:r>
            <w:r w:rsidRPr="006F6FDF">
              <w:rPr>
                <w:rFonts w:ascii="Times New Roman" w:eastAsia="Times New Roman" w:hAnsi="Times New Roman" w:cs="Times New Roman"/>
                <w:sz w:val="24"/>
                <w:szCs w:val="24"/>
                <w:lang w:eastAsia="ru-RU"/>
              </w:rPr>
              <w:t xml:space="preserve">.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6F6FDF">
              <w:rPr>
                <w:rFonts w:ascii="Times New Roman" w:eastAsia="Times New Roman" w:hAnsi="Times New Roman" w:cs="Times New Roman"/>
                <w:sz w:val="24"/>
                <w:szCs w:val="24"/>
                <w:lang w:eastAsia="ru-RU"/>
              </w:rPr>
              <w:t>.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r>
              <w:rPr>
                <w:rFonts w:ascii="Times New Roman" w:eastAsia="Times New Roman" w:hAnsi="Times New Roman" w:cs="Times New Roman"/>
                <w:caps/>
                <w:sz w:val="24"/>
                <w:szCs w:val="24"/>
                <w:lang w:eastAsia="ru-RU"/>
              </w:rPr>
              <w:t>,5</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8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4. Международно-правовое регулирование труда</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1.</w:t>
            </w:r>
            <w:r w:rsidRPr="006F6FDF">
              <w:rPr>
                <w:rFonts w:ascii="Times New Roman" w:eastAsia="Times New Roman" w:hAnsi="Times New Roman" w:cs="Times New Roman"/>
                <w:sz w:val="24"/>
                <w:szCs w:val="24"/>
                <w:lang w:eastAsia="ru-RU"/>
              </w:rPr>
              <w:t>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rPr>
          <w:trHeight w:val="83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2. </w:t>
            </w:r>
            <w:r w:rsidRPr="006F6FDF">
              <w:rPr>
                <w:rFonts w:ascii="Times New Roman" w:eastAsia="Times New Roman" w:hAnsi="Times New Roman" w:cs="Times New Roman"/>
                <w:sz w:val="24"/>
                <w:szCs w:val="24"/>
                <w:lang w:eastAsia="ru-RU"/>
              </w:rPr>
              <w:t>Решение практических заданий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52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587"/>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Подготовка к </w:t>
            </w:r>
            <w:r>
              <w:rPr>
                <w:rFonts w:ascii="Times New Roman" w:eastAsia="Times New Roman" w:hAnsi="Times New Roman" w:cs="Times New Roman"/>
                <w:bCs/>
                <w:iCs/>
                <w:spacing w:val="-4"/>
                <w:sz w:val="24"/>
                <w:szCs w:val="24"/>
                <w:lang w:eastAsia="ru-RU"/>
              </w:rPr>
              <w:t>зачету</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2976"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sidRPr="006F6FDF">
              <w:rPr>
                <w:rFonts w:ascii="Times New Roman" w:eastAsia="Times New Roman" w:hAnsi="Times New Roman" w:cs="Times New Roman"/>
                <w:b/>
                <w:caps/>
                <w:sz w:val="24"/>
                <w:szCs w:val="24"/>
                <w:lang w:eastAsia="ru-RU"/>
              </w:rPr>
              <w:t xml:space="preserve">Итого: </w:t>
            </w:r>
          </w:p>
        </w:tc>
        <w:tc>
          <w:tcPr>
            <w:tcW w:w="880" w:type="dxa"/>
          </w:tcPr>
          <w:p w:rsidR="000B1EE0" w:rsidRPr="006F6FDF" w:rsidRDefault="00856837"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72/94</w:t>
            </w:r>
          </w:p>
        </w:tc>
        <w:tc>
          <w:tcPr>
            <w:tcW w:w="323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85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w:t>
            </w:r>
          </w:p>
        </w:tc>
        <w:tc>
          <w:tcPr>
            <w:tcW w:w="992" w:type="dxa"/>
          </w:tcPr>
          <w:p w:rsidR="000B1EE0" w:rsidRDefault="00856837" w:rsidP="00CB05B6">
            <w:pPr>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94</w:t>
            </w:r>
          </w:p>
        </w:tc>
      </w:tr>
    </w:tbl>
    <w:p w:rsidR="009B43C8" w:rsidRPr="006A5F2C" w:rsidRDefault="009B43C8" w:rsidP="006A5F2C">
      <w:pPr>
        <w:widowControl w:val="0"/>
        <w:spacing w:after="0" w:line="360" w:lineRule="auto"/>
        <w:jc w:val="both"/>
        <w:rPr>
          <w:rFonts w:ascii="Times New Roman" w:eastAsia="Times New Roman" w:hAnsi="Times New Roman" w:cs="Times New Roman"/>
          <w:sz w:val="24"/>
          <w:szCs w:val="24"/>
        </w:rPr>
      </w:pP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освоении дисциплины «</w:t>
      </w:r>
      <w:r w:rsidR="009B43C8" w:rsidRPr="006A5F2C">
        <w:rPr>
          <w:rFonts w:ascii="Times New Roman" w:eastAsia="Times New Roman" w:hAnsi="Times New Roman" w:cs="Times New Roman"/>
          <w:sz w:val="24"/>
          <w:szCs w:val="24"/>
        </w:rPr>
        <w:t>Трудовое право</w:t>
      </w:r>
      <w:r w:rsidRPr="006A5F2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tbl>
      <w:tblPr>
        <w:tblStyle w:val="24"/>
        <w:tblW w:w="0" w:type="auto"/>
        <w:tblLook w:val="04A0" w:firstRow="1" w:lastRow="0" w:firstColumn="1" w:lastColumn="0" w:noHBand="0" w:noVBand="1"/>
      </w:tblPr>
      <w:tblGrid>
        <w:gridCol w:w="3115"/>
        <w:gridCol w:w="3115"/>
        <w:gridCol w:w="3115"/>
      </w:tblGrid>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зрения:</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слуха:</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в печатной форме увеличенным шрифтом,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электронного документа,</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аудиофайла.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 в форме электронного документа,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аудиофайла.</w:t>
            </w:r>
          </w:p>
        </w:tc>
      </w:tr>
    </w:tbl>
    <w:p w:rsidR="00682B28" w:rsidRPr="006F6FDF" w:rsidRDefault="00682B28" w:rsidP="009B43C8">
      <w:pPr>
        <w:spacing w:after="0" w:line="240" w:lineRule="auto"/>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0B1EE0" w:rsidRPr="000B1EE0" w:rsidRDefault="000B1EE0" w:rsidP="000B1EE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rPr>
      </w:pPr>
      <w:r w:rsidRPr="000B1EE0">
        <w:rPr>
          <w:rFonts w:ascii="Times New Roman" w:eastAsia="TimesNewRoman" w:hAnsi="Times New Roman" w:cs="Times New Roman"/>
          <w:b/>
          <w:sz w:val="26"/>
          <w:szCs w:val="26"/>
        </w:rPr>
        <w:t xml:space="preserve">7. </w:t>
      </w:r>
      <w:r w:rsidRPr="000B1EE0">
        <w:rPr>
          <w:rFonts w:ascii="Times New Roman" w:eastAsia="Times New Roman" w:hAnsi="Times New Roman" w:cs="Times New Roman"/>
          <w:b/>
          <w:caps/>
          <w:sz w:val="24"/>
          <w:szCs w:val="24"/>
        </w:rPr>
        <w:t>ПЕРЕЧЕНЬ ИНФОРМАЦИОННЫХ ТЕХНОЛОГИЙ И ПРОГРАММНОГО ОБЕСПЕЧЕНИЯ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4"/>
          <w:lang w:eastAsia="en-US"/>
        </w:rPr>
      </w:pPr>
      <w:r w:rsidRPr="006A5F2C">
        <w:rPr>
          <w:rFonts w:ascii="Times New Roman" w:eastAsia="Calibri" w:hAnsi="Times New Roman" w:cs="Times New Roman"/>
          <w:sz w:val="24"/>
          <w:szCs w:val="24"/>
          <w:lang w:eastAsia="en-US"/>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w:t>
      </w:r>
      <w:r w:rsidR="006A5F2C" w:rsidRPr="006A5F2C">
        <w:rPr>
          <w:rFonts w:ascii="Times New Roman" w:eastAsia="Calibri" w:hAnsi="Times New Roman" w:cs="Times New Roman"/>
          <w:sz w:val="24"/>
          <w:szCs w:val="24"/>
          <w:lang w:eastAsia="en-US"/>
        </w:rPr>
        <w:t xml:space="preserve">их и средних учебных заведениях, </w:t>
      </w:r>
      <w:r w:rsidR="006A5F2C" w:rsidRPr="006A5F2C">
        <w:rPr>
          <w:rFonts w:ascii="Times New Roman" w:eastAsia="Calibri" w:hAnsi="Times New Roman" w:cs="Times New Roman"/>
          <w:color w:val="000000"/>
          <w:sz w:val="24"/>
          <w:szCs w:val="24"/>
          <w:lang w:eastAsia="en-US"/>
        </w:rPr>
        <w:t xml:space="preserve">и электронно-библиотечной системы (ЭБС) </w:t>
      </w:r>
      <w:hyperlink r:id="rId10" w:history="1">
        <w:r w:rsidR="006A5F2C" w:rsidRPr="006A5F2C">
          <w:rPr>
            <w:rFonts w:ascii="Times New Roman" w:eastAsia="Calibri" w:hAnsi="Times New Roman" w:cs="Times New Roman"/>
            <w:color w:val="0563C1"/>
            <w:sz w:val="24"/>
            <w:szCs w:val="24"/>
            <w:u w:val="single"/>
            <w:lang w:val="en-US" w:eastAsia="en-US"/>
          </w:rPr>
          <w:t>www</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znanium</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com</w:t>
        </w:r>
      </w:hyperlink>
      <w:r w:rsidR="006A5F2C" w:rsidRPr="006A5F2C">
        <w:rPr>
          <w:rFonts w:ascii="Times New Roman" w:eastAsia="Calibri" w:hAnsi="Times New Roman" w:cs="Times New Roman"/>
          <w:color w:val="000000"/>
          <w:sz w:val="24"/>
          <w:szCs w:val="24"/>
          <w:lang w:eastAsia="en-US"/>
        </w:rPr>
        <w:t xml:space="preserve">. Презентации оформляются в программе </w:t>
      </w:r>
      <w:r w:rsidR="006A5F2C" w:rsidRPr="006A5F2C">
        <w:rPr>
          <w:rFonts w:ascii="Times New Roman" w:eastAsia="Calibri" w:hAnsi="Times New Roman" w:cs="Times New Roman"/>
          <w:color w:val="000000"/>
          <w:sz w:val="24"/>
          <w:szCs w:val="24"/>
          <w:lang w:val="en-US" w:eastAsia="en-US"/>
        </w:rPr>
        <w:t>Pover</w:t>
      </w:r>
      <w:r w:rsidR="006A5F2C" w:rsidRPr="006A5F2C">
        <w:rPr>
          <w:rFonts w:ascii="Times New Roman" w:eastAsia="Calibri" w:hAnsi="Times New Roman" w:cs="Times New Roman"/>
          <w:color w:val="000000"/>
          <w:sz w:val="24"/>
          <w:szCs w:val="24"/>
          <w:lang w:eastAsia="en-US"/>
        </w:rPr>
        <w:t xml:space="preserve"> </w:t>
      </w:r>
      <w:r w:rsidR="006A5F2C" w:rsidRPr="006A5F2C">
        <w:rPr>
          <w:rFonts w:ascii="Times New Roman" w:eastAsia="Calibri" w:hAnsi="Times New Roman" w:cs="Times New Roman"/>
          <w:color w:val="000000"/>
          <w:sz w:val="24"/>
          <w:szCs w:val="24"/>
          <w:lang w:val="en-US" w:eastAsia="en-US"/>
        </w:rPr>
        <w:t>Point</w:t>
      </w:r>
      <w:r w:rsidR="006A5F2C" w:rsidRPr="006A5F2C">
        <w:rPr>
          <w:rFonts w:ascii="Times New Roman" w:eastAsia="Calibri" w:hAnsi="Times New Roman" w:cs="Times New Roman"/>
          <w:color w:val="000000"/>
          <w:sz w:val="24"/>
          <w:szCs w:val="24"/>
          <w:lang w:eastAsia="en-US"/>
        </w:rPr>
        <w:t>.</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464E7">
        <w:rPr>
          <w:rFonts w:ascii="Times New Roman" w:eastAsia="Calibri" w:hAnsi="Times New Roman" w:cs="Times New Roman"/>
          <w:sz w:val="24"/>
          <w:szCs w:val="28"/>
          <w:lang w:eastAsia="en-US"/>
        </w:rPr>
        <w:t xml:space="preserve">ия аудио и видеоконференций </w:t>
      </w:r>
      <w:r w:rsidRPr="006A5F2C">
        <w:rPr>
          <w:rFonts w:ascii="Times New Roman" w:eastAsia="Calibri" w:hAnsi="Times New Roman" w:cs="Times New Roman"/>
          <w:sz w:val="24"/>
          <w:szCs w:val="28"/>
          <w:lang w:eastAsia="en-US"/>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464E7">
        <w:rPr>
          <w:rFonts w:ascii="Times New Roman" w:eastAsia="Calibri" w:hAnsi="Times New Roman" w:cs="Times New Roman"/>
          <w:sz w:val="24"/>
          <w:szCs w:val="28"/>
          <w:lang w:eastAsia="en-US"/>
        </w:rPr>
        <w:t>нных технологий</w:t>
      </w:r>
      <w:r w:rsidRPr="006A5F2C">
        <w:rPr>
          <w:rFonts w:ascii="Times New Roman" w:eastAsia="Calibri" w:hAnsi="Times New Roman" w:cs="Times New Roman"/>
          <w:sz w:val="24"/>
          <w:szCs w:val="28"/>
          <w:lang w:eastAsia="en-US"/>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каждый обучающийся имеет свободный доступ</w:t>
      </w:r>
      <w:r w:rsidRPr="006A5F2C">
        <w:rPr>
          <w:rFonts w:ascii="Calibri" w:eastAsia="Calibri" w:hAnsi="Calibri" w:cs="Times New Roman"/>
          <w:sz w:val="24"/>
          <w:szCs w:val="28"/>
          <w:lang w:eastAsia="en-US"/>
        </w:rPr>
        <w:t xml:space="preserve"> </w:t>
      </w:r>
      <w:r w:rsidRPr="006A5F2C">
        <w:rPr>
          <w:rFonts w:ascii="Times New Roman" w:eastAsia="Calibri" w:hAnsi="Times New Roman" w:cs="Times New Roman"/>
          <w:sz w:val="24"/>
          <w:szCs w:val="28"/>
          <w:lang w:eastAsia="en-US"/>
        </w:rPr>
        <w:t>ко всем сервисам ЭИОС, который персонализирован (под единой учетной записью) и имеет единую точку входа;</w:t>
      </w:r>
    </w:p>
    <w:p w:rsidR="000B1EE0" w:rsidRPr="006A5F2C" w:rsidRDefault="000B1EE0" w:rsidP="006A5F2C">
      <w:pPr>
        <w:spacing w:after="0" w:line="360" w:lineRule="auto"/>
        <w:ind w:firstLine="709"/>
        <w:jc w:val="both"/>
        <w:rPr>
          <w:rFonts w:ascii="Times New Roman" w:eastAsia="Times New Roman" w:hAnsi="Times New Roman" w:cs="Times New Roman"/>
          <w:sz w:val="24"/>
          <w:szCs w:val="28"/>
        </w:rPr>
      </w:pPr>
      <w:r w:rsidRPr="006A5F2C">
        <w:rPr>
          <w:rFonts w:ascii="Times New Roman" w:eastAsia="Times New Roman" w:hAnsi="Times New Roman" w:cs="Times New Roman"/>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B1EE0" w:rsidRPr="000B1EE0" w:rsidRDefault="000B1EE0" w:rsidP="000B1EE0">
      <w:pPr>
        <w:tabs>
          <w:tab w:val="left" w:pos="426"/>
        </w:tabs>
        <w:suppressAutoHyphens/>
        <w:spacing w:after="0" w:line="240" w:lineRule="auto"/>
        <w:jc w:val="center"/>
        <w:rPr>
          <w:rFonts w:ascii="Times New Roman" w:eastAsia="Times New Roman" w:hAnsi="Times New Roman" w:cs="Times New Roman"/>
          <w:b/>
          <w:sz w:val="28"/>
          <w:szCs w:val="28"/>
        </w:rPr>
      </w:pPr>
    </w:p>
    <w:p w:rsidR="000B1EE0" w:rsidRPr="006A5F2C" w:rsidRDefault="000B1EE0" w:rsidP="000B1EE0">
      <w:pPr>
        <w:tabs>
          <w:tab w:val="left" w:pos="426"/>
        </w:tabs>
        <w:suppressAutoHyphens/>
        <w:spacing w:after="0" w:line="240" w:lineRule="auto"/>
        <w:jc w:val="center"/>
        <w:rPr>
          <w:rFonts w:ascii="Times New Roman" w:eastAsia="Times New Roman" w:hAnsi="Times New Roman" w:cs="Times New Roman"/>
          <w:b/>
          <w:sz w:val="26"/>
          <w:szCs w:val="26"/>
        </w:rPr>
      </w:pPr>
      <w:r w:rsidRPr="006A5F2C">
        <w:rPr>
          <w:rFonts w:ascii="Times New Roman" w:eastAsia="Times New Roman" w:hAnsi="Times New Roman" w:cs="Times New Roman"/>
          <w:b/>
          <w:sz w:val="26"/>
          <w:szCs w:val="26"/>
        </w:rPr>
        <w:t>8. МАТЕРИАЛЬНО-ТЕХНИЧЕСКОЕ ОБЕСПЕЧЕНИЕ ДИСЦИПЛИНЫ</w:t>
      </w:r>
    </w:p>
    <w:p w:rsidR="006A5F2C" w:rsidRDefault="006A5F2C"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Для обеспечения подготовки студента по направлению 38.03.01.</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Освоение дисциплины</w:t>
      </w:r>
      <w:r w:rsidRPr="006A5F2C">
        <w:rPr>
          <w:rFonts w:ascii="Calibri" w:eastAsia="Calibri" w:hAnsi="Calibri" w:cs="Times New Roman"/>
          <w:sz w:val="24"/>
          <w:szCs w:val="24"/>
          <w:lang w:eastAsia="en-US"/>
        </w:rPr>
        <w:t xml:space="preserve"> </w:t>
      </w:r>
      <w:r w:rsidRPr="006A5F2C">
        <w:rPr>
          <w:rFonts w:ascii="Times New Roman" w:eastAsia="Calibri" w:hAnsi="Times New Roman" w:cs="Times New Roman"/>
          <w:sz w:val="24"/>
          <w:szCs w:val="24"/>
          <w:lang w:eastAsia="en-US"/>
        </w:rPr>
        <w:t>(</w:t>
      </w:r>
      <w:r w:rsidRPr="006A5F2C">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E079AA" w:rsidRPr="006A5F2C">
        <w:rPr>
          <w:rFonts w:ascii="Times New Roman" w:eastAsia="Times New Roman" w:hAnsi="Times New Roman" w:cs="Times New Roman"/>
          <w:sz w:val="24"/>
          <w:szCs w:val="24"/>
        </w:rPr>
        <w:t>407</w:t>
      </w:r>
      <w:r w:rsidRPr="006A5F2C">
        <w:rPr>
          <w:rFonts w:ascii="Times New Roman" w:eastAsia="Times New Roman" w:hAnsi="Times New Roman" w:cs="Times New Roman"/>
          <w:color w:val="FF0000"/>
          <w:sz w:val="24"/>
          <w:szCs w:val="24"/>
        </w:rPr>
        <w:t xml:space="preserve"> </w:t>
      </w:r>
      <w:r w:rsidRPr="006A5F2C">
        <w:rPr>
          <w:rFonts w:ascii="Times New Roman" w:eastAsia="Times New Roman" w:hAnsi="Times New Roman" w:cs="Times New Roman"/>
          <w:sz w:val="24"/>
          <w:szCs w:val="24"/>
        </w:rPr>
        <w:t xml:space="preserve">с комплектом учебной мебели, рассчитанной на </w:t>
      </w:r>
      <w:r w:rsidR="00E079AA" w:rsidRPr="006A5F2C">
        <w:rPr>
          <w:rFonts w:ascii="Times New Roman" w:eastAsia="Times New Roman" w:hAnsi="Times New Roman" w:cs="Times New Roman"/>
          <w:sz w:val="24"/>
          <w:szCs w:val="24"/>
        </w:rPr>
        <w:t>45</w:t>
      </w:r>
      <w:r w:rsidRPr="006A5F2C">
        <w:rPr>
          <w:rFonts w:ascii="Times New Roman" w:eastAsia="Times New Roman" w:hAnsi="Times New Roman" w:cs="Times New Roman"/>
          <w:sz w:val="24"/>
          <w:szCs w:val="24"/>
        </w:rPr>
        <w:t xml:space="preserve"> - </w:t>
      </w:r>
      <w:r w:rsidR="00E079AA" w:rsidRPr="006A5F2C">
        <w:rPr>
          <w:rFonts w:ascii="Times New Roman" w:eastAsia="Times New Roman" w:hAnsi="Times New Roman" w:cs="Times New Roman"/>
          <w:sz w:val="24"/>
          <w:szCs w:val="24"/>
        </w:rPr>
        <w:t>60</w:t>
      </w:r>
      <w:r w:rsidRPr="006A5F2C">
        <w:rPr>
          <w:rFonts w:ascii="Times New Roman" w:eastAsia="Times New Roman" w:hAnsi="Times New Roman" w:cs="Times New Roman"/>
          <w:sz w:val="24"/>
          <w:szCs w:val="24"/>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6A5F2C">
        <w:rPr>
          <w:rFonts w:ascii="Times New Roman" w:eastAsia="Times New Roman" w:hAnsi="Times New Roman" w:cs="Times New Roman"/>
          <w:spacing w:val="-6"/>
          <w:sz w:val="24"/>
          <w:szCs w:val="24"/>
        </w:rPr>
        <w:t xml:space="preserve"> </w:t>
      </w:r>
      <w:r w:rsidRPr="006A5F2C">
        <w:rPr>
          <w:rFonts w:ascii="Times New Roman" w:eastAsia="Times New Roman" w:hAnsi="Times New Roman" w:cs="Times New Roman"/>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0B1EE0" w:rsidRPr="006A5F2C" w:rsidRDefault="000B1EE0" w:rsidP="00364036">
      <w:pPr>
        <w:widowControl w:val="0"/>
        <w:numPr>
          <w:ilvl w:val="0"/>
          <w:numId w:val="29"/>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наглядные пособия;</w:t>
      </w:r>
      <w:r w:rsidRPr="006A5F2C">
        <w:rPr>
          <w:rFonts w:ascii="Times New Roman" w:eastAsia="Times New Roman" w:hAnsi="Times New Roman" w:cs="Times New Roman"/>
          <w:sz w:val="24"/>
          <w:szCs w:val="24"/>
        </w:rPr>
        <w:tab/>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доска аудиторная;</w:t>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мультимедийное оборудование (ноутбук, проектор).</w:t>
      </w:r>
    </w:p>
    <w:p w:rsidR="000B1EE0" w:rsidRPr="006A5F2C" w:rsidRDefault="000B1EE0" w:rsidP="006A5F2C">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соответствии содержанием теоретической и практической части курса</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используется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научная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литература,</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электронные</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ресурсы,</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практику.</w:t>
      </w:r>
    </w:p>
    <w:p w:rsidR="000B1EE0" w:rsidRPr="006A5F2C" w:rsidRDefault="000B1EE0" w:rsidP="006A5F2C">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а) для лиц с нарушением слуха (акустический усилитель и</w:t>
      </w:r>
      <w:r w:rsidRPr="006A5F2C">
        <w:rPr>
          <w:rFonts w:ascii="Times New Roman" w:eastAsia="Times New Roman" w:hAnsi="Times New Roman" w:cs="Times New Roman"/>
          <w:spacing w:val="-21"/>
          <w:sz w:val="24"/>
          <w:szCs w:val="24"/>
        </w:rPr>
        <w:t xml:space="preserve"> </w:t>
      </w:r>
      <w:r w:rsidRPr="006A5F2C">
        <w:rPr>
          <w:rFonts w:ascii="Times New Roman" w:eastAsia="Times New Roman" w:hAnsi="Times New Roman" w:cs="Times New Roman"/>
          <w:sz w:val="24"/>
          <w:szCs w:val="24"/>
        </w:rPr>
        <w:t>колонки, мультимедийный</w:t>
      </w:r>
      <w:r w:rsidRPr="006A5F2C">
        <w:rPr>
          <w:rFonts w:ascii="Times New Roman" w:eastAsia="Times New Roman" w:hAnsi="Times New Roman" w:cs="Times New Roman"/>
          <w:spacing w:val="-8"/>
          <w:sz w:val="24"/>
          <w:szCs w:val="24"/>
        </w:rPr>
        <w:t xml:space="preserve"> </w:t>
      </w:r>
      <w:r w:rsidRPr="006A5F2C">
        <w:rPr>
          <w:rFonts w:ascii="Times New Roman" w:eastAsia="Times New Roman" w:hAnsi="Times New Roman" w:cs="Times New Roman"/>
          <w:sz w:val="24"/>
          <w:szCs w:val="24"/>
        </w:rPr>
        <w:t>проектор);</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б) для лиц с нарушением зрения (мультимедийный</w:t>
      </w:r>
      <w:r w:rsidRPr="006A5F2C">
        <w:rPr>
          <w:rFonts w:ascii="Times New Roman" w:eastAsia="Times New Roman" w:hAnsi="Times New Roman" w:cs="Times New Roman"/>
          <w:spacing w:val="-28"/>
          <w:sz w:val="24"/>
          <w:szCs w:val="24"/>
        </w:rPr>
        <w:t xml:space="preserve"> </w:t>
      </w:r>
      <w:r w:rsidRPr="006A5F2C">
        <w:rPr>
          <w:rFonts w:ascii="Times New Roman" w:eastAsia="Times New Roman" w:hAnsi="Times New Roman" w:cs="Times New Roman"/>
          <w:sz w:val="24"/>
          <w:szCs w:val="24"/>
        </w:rPr>
        <w:t>проектор (использование презентаций с укрупненным</w:t>
      </w:r>
      <w:r w:rsidRPr="006A5F2C">
        <w:rPr>
          <w:rFonts w:ascii="Times New Roman" w:eastAsia="Times New Roman" w:hAnsi="Times New Roman" w:cs="Times New Roman"/>
          <w:spacing w:val="-19"/>
          <w:sz w:val="24"/>
          <w:szCs w:val="24"/>
        </w:rPr>
        <w:t xml:space="preserve"> </w:t>
      </w:r>
      <w:r w:rsidRPr="006A5F2C">
        <w:rPr>
          <w:rFonts w:ascii="Times New Roman" w:eastAsia="Times New Roman" w:hAnsi="Times New Roman" w:cs="Times New Roman"/>
          <w:sz w:val="24"/>
          <w:szCs w:val="24"/>
        </w:rPr>
        <w:t>текстом);</w:t>
      </w:r>
    </w:p>
    <w:p w:rsidR="000B1EE0" w:rsidRPr="006A5F2C" w:rsidRDefault="000B1EE0" w:rsidP="006A5F2C">
      <w:pPr>
        <w:spacing w:after="0" w:line="360" w:lineRule="auto"/>
        <w:ind w:firstLine="709"/>
        <w:jc w:val="both"/>
        <w:rPr>
          <w:rFonts w:ascii="Times New Roman" w:eastAsia="Times New Roman" w:hAnsi="Times New Roman" w:cs="Times New Roman"/>
          <w:b/>
          <w:sz w:val="24"/>
          <w:szCs w:val="24"/>
        </w:rPr>
      </w:pPr>
      <w:r w:rsidRPr="006A5F2C">
        <w:rPr>
          <w:rFonts w:ascii="Times New Roman" w:eastAsia="Times New Roman" w:hAnsi="Times New Roman" w:cs="Times New Roman"/>
          <w:sz w:val="24"/>
          <w:szCs w:val="24"/>
        </w:rPr>
        <w:t>в) для лиц с нарушением опорно - двигательного аппарата (персональные мобильные</w:t>
      </w:r>
      <w:r w:rsidRPr="006A5F2C">
        <w:rPr>
          <w:rFonts w:ascii="Times New Roman" w:eastAsia="Times New Roman" w:hAnsi="Times New Roman" w:cs="Times New Roman"/>
          <w:spacing w:val="-10"/>
          <w:sz w:val="24"/>
          <w:szCs w:val="24"/>
        </w:rPr>
        <w:t xml:space="preserve"> </w:t>
      </w:r>
      <w:r w:rsidRPr="006A5F2C">
        <w:rPr>
          <w:rFonts w:ascii="Times New Roman" w:eastAsia="Times New Roman" w:hAnsi="Times New Roman" w:cs="Times New Roman"/>
          <w:sz w:val="24"/>
          <w:szCs w:val="24"/>
        </w:rPr>
        <w:t>компьютеры-ноутбуки).</w:t>
      </w:r>
    </w:p>
    <w:p w:rsidR="00602AE5" w:rsidRPr="006F6FDF" w:rsidRDefault="00602AE5" w:rsidP="00602AE5">
      <w:pPr>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 БИБЛИОГРАФИЧЕСКИЙ СПИСОК</w:t>
      </w:r>
    </w:p>
    <w:p w:rsidR="006A0F2C" w:rsidRPr="006F6FDF" w:rsidRDefault="006A0F2C" w:rsidP="006A0F2C">
      <w:pPr>
        <w:spacing w:after="0" w:line="360" w:lineRule="auto"/>
        <w:jc w:val="center"/>
        <w:rPr>
          <w:rFonts w:ascii="Times New Roman" w:eastAsia="Times New Roman" w:hAnsi="Times New Roman" w:cs="Times New Roman"/>
          <w:b/>
          <w:bCs/>
          <w:sz w:val="24"/>
          <w:szCs w:val="24"/>
        </w:rPr>
      </w:pPr>
      <w:r w:rsidRPr="006F6FDF">
        <w:rPr>
          <w:rFonts w:ascii="Times New Roman" w:eastAsia="Times New Roman" w:hAnsi="Times New Roman" w:cs="Times New Roman"/>
          <w:b/>
          <w:bCs/>
          <w:sz w:val="24"/>
          <w:szCs w:val="24"/>
        </w:rPr>
        <w:t>Основная литература:</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hyperlink r:id="rId11" w:history="1">
        <w:r w:rsidRPr="003F54DD">
          <w:rPr>
            <w:rStyle w:val="a3"/>
            <w:sz w:val="26"/>
            <w:szCs w:val="26"/>
          </w:rPr>
          <w:t>https://znanium.ru/catalog/product/2193218</w:t>
        </w:r>
      </w:hyperlink>
      <w:r>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hyperlink r:id="rId12" w:history="1">
        <w:r w:rsidRPr="003F54DD">
          <w:rPr>
            <w:rStyle w:val="a3"/>
            <w:sz w:val="26"/>
            <w:szCs w:val="26"/>
          </w:rPr>
          <w:t>https://znanium.ru/catalog/product/2175120</w:t>
        </w:r>
      </w:hyperlink>
      <w:r>
        <w:rPr>
          <w:sz w:val="26"/>
          <w:szCs w:val="26"/>
        </w:rPr>
        <w:t xml:space="preserve"> </w:t>
      </w:r>
      <w:r w:rsidRPr="001A0842">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hyperlink r:id="rId13" w:history="1">
        <w:r w:rsidRPr="003F54DD">
          <w:rPr>
            <w:rStyle w:val="a3"/>
            <w:sz w:val="26"/>
            <w:szCs w:val="26"/>
          </w:rPr>
          <w:t>https://znanium.ru/catalog/product/1932343</w:t>
        </w:r>
      </w:hyperlink>
      <w:r>
        <w:rPr>
          <w:sz w:val="26"/>
          <w:szCs w:val="26"/>
        </w:rPr>
        <w:t xml:space="preserve"> </w:t>
      </w:r>
    </w:p>
    <w:p w:rsidR="006A0F2C" w:rsidRPr="001A0842" w:rsidRDefault="006A0F2C" w:rsidP="00364036">
      <w:pPr>
        <w:pStyle w:val="af5"/>
        <w:numPr>
          <w:ilvl w:val="0"/>
          <w:numId w:val="24"/>
        </w:numPr>
        <w:shd w:val="clear" w:color="auto" w:fill="FFFFFF"/>
        <w:ind w:left="142" w:firstLine="567"/>
        <w:jc w:val="center"/>
        <w:rPr>
          <w:b/>
          <w:sz w:val="26"/>
          <w:szCs w:val="26"/>
        </w:rPr>
      </w:pPr>
      <w:r w:rsidRPr="001A0842">
        <w:rPr>
          <w:sz w:val="26"/>
          <w:szCs w:val="26"/>
        </w:rPr>
        <w:t>Глухов, А. В. Трудовое право : курс лекций / А. В. Глухов. – Москва : Российский государственный университет п</w:t>
      </w:r>
      <w:r>
        <w:rPr>
          <w:sz w:val="26"/>
          <w:szCs w:val="26"/>
        </w:rPr>
        <w:t xml:space="preserve">равосудия имени В. М. Лебедева, </w:t>
      </w:r>
      <w:r w:rsidRPr="001A0842">
        <w:rPr>
          <w:sz w:val="26"/>
          <w:szCs w:val="26"/>
        </w:rPr>
        <w:t xml:space="preserve">2025. - 368 с. – ISBN 978-5-00209-194-2. - Текст : электронный. - URL: </w:t>
      </w:r>
      <w:hyperlink r:id="rId14" w:history="1">
        <w:r w:rsidRPr="003F54DD">
          <w:rPr>
            <w:rStyle w:val="a3"/>
            <w:sz w:val="26"/>
            <w:szCs w:val="26"/>
          </w:rPr>
          <w:t>https://znanium.ru/catalog/product/2228324</w:t>
        </w:r>
      </w:hyperlink>
      <w:r>
        <w:rPr>
          <w:sz w:val="26"/>
          <w:szCs w:val="26"/>
        </w:rPr>
        <w:t xml:space="preserve"> </w:t>
      </w:r>
      <w:r w:rsidRPr="001A0842">
        <w:rPr>
          <w:sz w:val="26"/>
          <w:szCs w:val="26"/>
        </w:rPr>
        <w:t xml:space="preserve"> </w:t>
      </w:r>
    </w:p>
    <w:p w:rsidR="006A0F2C" w:rsidRPr="001A0842" w:rsidRDefault="006A0F2C" w:rsidP="006A0F2C">
      <w:pPr>
        <w:pStyle w:val="af5"/>
        <w:shd w:val="clear" w:color="auto" w:fill="FFFFFF"/>
        <w:ind w:left="709"/>
        <w:rPr>
          <w:b/>
          <w:sz w:val="26"/>
          <w:szCs w:val="26"/>
        </w:rPr>
      </w:pPr>
    </w:p>
    <w:p w:rsidR="006A0F2C" w:rsidRPr="00794A96" w:rsidRDefault="006A0F2C" w:rsidP="006A0F2C">
      <w:pPr>
        <w:pStyle w:val="af5"/>
        <w:shd w:val="clear" w:color="auto" w:fill="FFFFFF"/>
        <w:spacing w:line="360" w:lineRule="auto"/>
        <w:ind w:left="709"/>
        <w:jc w:val="center"/>
        <w:rPr>
          <w:b/>
          <w:sz w:val="26"/>
          <w:szCs w:val="26"/>
        </w:rPr>
      </w:pPr>
      <w:r>
        <w:rPr>
          <w:b/>
          <w:sz w:val="26"/>
          <w:szCs w:val="26"/>
        </w:rPr>
        <w:t>Дополнительная литература:</w:t>
      </w:r>
    </w:p>
    <w:p w:rsidR="006A0F2C" w:rsidRDefault="006A0F2C" w:rsidP="00364036">
      <w:pPr>
        <w:pStyle w:val="af5"/>
        <w:numPr>
          <w:ilvl w:val="0"/>
          <w:numId w:val="31"/>
        </w:numPr>
        <w:tabs>
          <w:tab w:val="left" w:pos="0"/>
        </w:tabs>
        <w:ind w:left="-142" w:firstLine="851"/>
        <w:jc w:val="both"/>
        <w:rPr>
          <w:sz w:val="26"/>
          <w:szCs w:val="26"/>
        </w:rPr>
      </w:pPr>
      <w:r w:rsidRPr="001A0842">
        <w:rPr>
          <w:sz w:val="26"/>
          <w:szCs w:val="26"/>
        </w:rPr>
        <w:t xml:space="preserve">Петров, А. Я. Трудовое право : учебник / А. Я. Петров. — Москва : НОРМА : ИНФРА-М, 2023. — 776 с. - ISBN 978-5-00156-279-5. - Текст : электронный. - URL: </w:t>
      </w:r>
      <w:hyperlink r:id="rId15" w:history="1">
        <w:r w:rsidRPr="003F54DD">
          <w:rPr>
            <w:rStyle w:val="a3"/>
            <w:sz w:val="26"/>
            <w:szCs w:val="26"/>
          </w:rPr>
          <w:t>https://znanium.ru/catalog/product/1908882</w:t>
        </w:r>
      </w:hyperlink>
      <w:r>
        <w:rPr>
          <w:sz w:val="26"/>
          <w:szCs w:val="26"/>
        </w:rPr>
        <w:t xml:space="preserve">  </w:t>
      </w:r>
    </w:p>
    <w:p w:rsidR="006A0F2C" w:rsidRPr="001A0842" w:rsidRDefault="006A0F2C" w:rsidP="00364036">
      <w:pPr>
        <w:pStyle w:val="af5"/>
        <w:numPr>
          <w:ilvl w:val="0"/>
          <w:numId w:val="31"/>
        </w:numPr>
        <w:tabs>
          <w:tab w:val="left" w:pos="0"/>
        </w:tabs>
        <w:ind w:left="-142" w:firstLine="851"/>
        <w:jc w:val="both"/>
        <w:rPr>
          <w:rFonts w:eastAsia="Times New Roman"/>
          <w:b/>
          <w:bCs/>
        </w:rPr>
      </w:pPr>
      <w:r w:rsidRPr="001A0842">
        <w:rPr>
          <w:sz w:val="26"/>
          <w:szCs w:val="26"/>
        </w:rPr>
        <w:t xml:space="preserve">Глухов, А. В. Трудовое право : практикум / А. В. Глухов. - Москва : РГУП, 2020. - 250 с. - Текст : электронный. - URL: </w:t>
      </w:r>
      <w:hyperlink r:id="rId16" w:history="1">
        <w:r w:rsidRPr="003F54DD">
          <w:rPr>
            <w:rStyle w:val="a3"/>
            <w:sz w:val="26"/>
            <w:szCs w:val="26"/>
          </w:rPr>
          <w:t>https://znanium.ru/catalog/product/1191347</w:t>
        </w:r>
      </w:hyperlink>
      <w:r>
        <w:rPr>
          <w:sz w:val="26"/>
          <w:szCs w:val="26"/>
        </w:rPr>
        <w:t xml:space="preserve"> </w:t>
      </w:r>
    </w:p>
    <w:p w:rsidR="006A0F2C" w:rsidRPr="002734EB" w:rsidRDefault="006A0F2C" w:rsidP="006A0F2C">
      <w:pPr>
        <w:tabs>
          <w:tab w:val="left" w:pos="851"/>
          <w:tab w:val="left" w:pos="993"/>
        </w:tabs>
        <w:spacing w:line="240" w:lineRule="auto"/>
        <w:ind w:left="567" w:firstLine="709"/>
        <w:contextualSpacing/>
        <w:jc w:val="center"/>
        <w:rPr>
          <w:rFonts w:ascii="Times New Roman" w:eastAsia="Calibri" w:hAnsi="Times New Roman" w:cs="Times New Roman"/>
          <w:b/>
          <w:sz w:val="26"/>
          <w:szCs w:val="26"/>
        </w:rPr>
      </w:pPr>
      <w:r w:rsidRPr="002734EB">
        <w:rPr>
          <w:rFonts w:ascii="Times New Roman" w:eastAsia="Calibri" w:hAnsi="Times New Roman" w:cs="Times New Roman"/>
          <w:b/>
          <w:sz w:val="26"/>
          <w:szCs w:val="26"/>
        </w:rPr>
        <w:t>Электронные ресурсы</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3"/>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3"/>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3"/>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3"/>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6A0F2C" w:rsidRPr="002734EB" w:rsidRDefault="006A0F2C" w:rsidP="006A0F2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3"/>
            <w:rFonts w:ascii="Times New Roman" w:eastAsia="Calibri" w:hAnsi="Times New Roman" w:cs="Times New Roman"/>
            <w:sz w:val="26"/>
            <w:szCs w:val="26"/>
            <w:lang w:val="en-US"/>
          </w:rPr>
          <w:t>http</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edu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ru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3"/>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6A0F2C"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3" w:history="1">
        <w:r w:rsidRPr="004452A1">
          <w:rPr>
            <w:rStyle w:val="a3"/>
            <w:rFonts w:ascii="Times New Roman" w:eastAsia="Calibri" w:hAnsi="Times New Roman" w:cs="Times New Roman"/>
            <w:sz w:val="26"/>
            <w:szCs w:val="26"/>
          </w:rPr>
          <w:t>www.gararnt.ru</w:t>
        </w:r>
      </w:hyperlink>
    </w:p>
    <w:p w:rsidR="006A0F2C" w:rsidRDefault="006A0F2C" w:rsidP="006A0F2C">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6A0F2C" w:rsidRDefault="00A75955" w:rsidP="00364036">
      <w:pPr>
        <w:pStyle w:val="af5"/>
        <w:numPr>
          <w:ilvl w:val="0"/>
          <w:numId w:val="41"/>
        </w:numPr>
        <w:jc w:val="both"/>
        <w:rPr>
          <w:b/>
        </w:rPr>
      </w:pPr>
      <w:hyperlink r:id="rId24" w:history="1">
        <w:r w:rsidR="006A0F2C" w:rsidRPr="00196212">
          <w:rPr>
            <w:rStyle w:val="a3"/>
            <w:b/>
          </w:rPr>
          <w:t>http://pravo.gov.ru/</w:t>
        </w:r>
      </w:hyperlink>
      <w:r w:rsidR="006A0F2C">
        <w:rPr>
          <w:b/>
        </w:rPr>
        <w:t xml:space="preserve"> - Официальный интернет-портал правовой информации:</w:t>
      </w:r>
    </w:p>
    <w:p w:rsidR="006A0F2C" w:rsidRDefault="00A75955" w:rsidP="00364036">
      <w:pPr>
        <w:pStyle w:val="af5"/>
        <w:numPr>
          <w:ilvl w:val="0"/>
          <w:numId w:val="32"/>
        </w:numPr>
        <w:jc w:val="both"/>
      </w:pPr>
      <w:hyperlink r:id="rId25" w:history="1">
        <w:r w:rsidR="006A0F2C" w:rsidRPr="00196212">
          <w:rPr>
            <w:rStyle w:val="a3"/>
          </w:rPr>
          <w:t>http://publication.pravo.gov.ru/</w:t>
        </w:r>
      </w:hyperlink>
      <w:r w:rsidR="006A0F2C">
        <w:t xml:space="preserve"> - официальное опубликование НПА;</w:t>
      </w:r>
    </w:p>
    <w:p w:rsidR="006A0F2C" w:rsidRDefault="00A75955" w:rsidP="00364036">
      <w:pPr>
        <w:pStyle w:val="af5"/>
        <w:numPr>
          <w:ilvl w:val="0"/>
          <w:numId w:val="32"/>
        </w:numPr>
        <w:jc w:val="both"/>
      </w:pPr>
      <w:hyperlink r:id="rId26" w:history="1">
        <w:r w:rsidR="006A0F2C" w:rsidRPr="00196212">
          <w:rPr>
            <w:rStyle w:val="a3"/>
          </w:rPr>
          <w:t>http://pravo.gov.ru/ips/</w:t>
        </w:r>
      </w:hyperlink>
      <w:r w:rsidR="006A0F2C">
        <w:t xml:space="preserve"> - Свод законов Российской империи;</w:t>
      </w:r>
    </w:p>
    <w:p w:rsidR="006A0F2C" w:rsidRPr="00AD67E8" w:rsidRDefault="00A75955" w:rsidP="00364036">
      <w:pPr>
        <w:pStyle w:val="af5"/>
        <w:numPr>
          <w:ilvl w:val="0"/>
          <w:numId w:val="32"/>
        </w:numPr>
        <w:jc w:val="both"/>
      </w:pPr>
      <w:hyperlink r:id="rId27" w:history="1">
        <w:r w:rsidR="006A0F2C" w:rsidRPr="00196212">
          <w:rPr>
            <w:rStyle w:val="a3"/>
          </w:rPr>
          <w:t>http://pravo.gov.ru/articles/</w:t>
        </w:r>
      </w:hyperlink>
      <w:r w:rsidR="006A0F2C">
        <w:t xml:space="preserve"> - статьи.</w:t>
      </w:r>
    </w:p>
    <w:p w:rsidR="006A0F2C" w:rsidRPr="004D13E4" w:rsidRDefault="00A75955" w:rsidP="00364036">
      <w:pPr>
        <w:pStyle w:val="af5"/>
        <w:numPr>
          <w:ilvl w:val="0"/>
          <w:numId w:val="41"/>
        </w:numPr>
        <w:jc w:val="both"/>
        <w:rPr>
          <w:b/>
        </w:rPr>
      </w:pPr>
      <w:hyperlink r:id="rId28" w:history="1">
        <w:r w:rsidR="006A0F2C" w:rsidRPr="004D13E4">
          <w:rPr>
            <w:rStyle w:val="a3"/>
            <w:b/>
          </w:rPr>
          <w:t>http://www.kremlin.ru/</w:t>
        </w:r>
      </w:hyperlink>
      <w:r w:rsidR="006A0F2C" w:rsidRPr="004D13E4">
        <w:rPr>
          <w:b/>
        </w:rPr>
        <w:t xml:space="preserve"> - официальный сайт Президента Российской Федерации:</w:t>
      </w:r>
    </w:p>
    <w:p w:rsidR="006A0F2C" w:rsidRDefault="00A75955" w:rsidP="00364036">
      <w:pPr>
        <w:pStyle w:val="af5"/>
        <w:numPr>
          <w:ilvl w:val="0"/>
          <w:numId w:val="33"/>
        </w:numPr>
        <w:jc w:val="both"/>
      </w:pPr>
      <w:hyperlink r:id="rId29" w:history="1">
        <w:r w:rsidR="006A0F2C" w:rsidRPr="00196212">
          <w:rPr>
            <w:rStyle w:val="a3"/>
          </w:rPr>
          <w:t>http://www.kremlin.ru/acts/news</w:t>
        </w:r>
      </w:hyperlink>
      <w:r w:rsidR="006A0F2C">
        <w:t xml:space="preserve"> - документы;</w:t>
      </w:r>
    </w:p>
    <w:p w:rsidR="006A0F2C" w:rsidRDefault="00A75955" w:rsidP="00364036">
      <w:pPr>
        <w:pStyle w:val="af5"/>
        <w:numPr>
          <w:ilvl w:val="0"/>
          <w:numId w:val="33"/>
        </w:numPr>
        <w:jc w:val="both"/>
      </w:pPr>
      <w:hyperlink r:id="rId30" w:history="1">
        <w:r w:rsidR="006A0F2C" w:rsidRPr="00196212">
          <w:rPr>
            <w:rStyle w:val="a3"/>
          </w:rPr>
          <w:t>http://www.kremlin.ru/structure/state-council</w:t>
        </w:r>
      </w:hyperlink>
      <w:r w:rsidR="006A0F2C">
        <w:t xml:space="preserve"> - Государственный совет;</w:t>
      </w:r>
    </w:p>
    <w:p w:rsidR="006A0F2C" w:rsidRDefault="00A75955" w:rsidP="00364036">
      <w:pPr>
        <w:pStyle w:val="af5"/>
        <w:numPr>
          <w:ilvl w:val="0"/>
          <w:numId w:val="33"/>
        </w:numPr>
        <w:jc w:val="both"/>
      </w:pPr>
      <w:hyperlink r:id="rId31" w:history="1">
        <w:r w:rsidR="006A0F2C" w:rsidRPr="00196212">
          <w:rPr>
            <w:rStyle w:val="a3"/>
          </w:rPr>
          <w:t>http://www.kremlin.ru/structure/security-council</w:t>
        </w:r>
      </w:hyperlink>
      <w:r w:rsidR="006A0F2C">
        <w:t xml:space="preserve"> - Совет безопасности;</w:t>
      </w:r>
    </w:p>
    <w:p w:rsidR="006A0F2C" w:rsidRDefault="00A75955" w:rsidP="00364036">
      <w:pPr>
        <w:pStyle w:val="af5"/>
        <w:numPr>
          <w:ilvl w:val="0"/>
          <w:numId w:val="33"/>
        </w:numPr>
        <w:jc w:val="both"/>
      </w:pPr>
      <w:hyperlink r:id="rId32" w:history="1">
        <w:r w:rsidR="006A0F2C" w:rsidRPr="00196212">
          <w:rPr>
            <w:rStyle w:val="a3"/>
          </w:rPr>
          <w:t>http://www.kremlin.ru/structure/commissions</w:t>
        </w:r>
      </w:hyperlink>
      <w:r w:rsidR="006A0F2C">
        <w:t xml:space="preserve"> - комиссии и советы при Президенте </w:t>
      </w:r>
      <w:r w:rsidR="006A0F2C" w:rsidRPr="008B2C24">
        <w:t>Российской Федерации</w:t>
      </w:r>
      <w:r w:rsidR="006A0F2C">
        <w:t>.</w:t>
      </w:r>
    </w:p>
    <w:p w:rsidR="006A0F2C" w:rsidRPr="004D13E4" w:rsidRDefault="00A75955" w:rsidP="00364036">
      <w:pPr>
        <w:pStyle w:val="af5"/>
        <w:numPr>
          <w:ilvl w:val="0"/>
          <w:numId w:val="41"/>
        </w:numPr>
        <w:jc w:val="both"/>
        <w:rPr>
          <w:b/>
        </w:rPr>
      </w:pPr>
      <w:hyperlink r:id="rId33" w:history="1">
        <w:r w:rsidR="006A0F2C" w:rsidRPr="004D13E4">
          <w:rPr>
            <w:rStyle w:val="a3"/>
            <w:b/>
          </w:rPr>
          <w:t>http://duma.gov.ru/</w:t>
        </w:r>
      </w:hyperlink>
      <w:r w:rsidR="006A0F2C" w:rsidRPr="004D13E4">
        <w:rPr>
          <w:b/>
        </w:rPr>
        <w:t xml:space="preserve"> - официальный сайт Государственной Думы Федерального Собрания Российской Федерации: </w:t>
      </w:r>
    </w:p>
    <w:p w:rsidR="006A0F2C" w:rsidRDefault="00A75955" w:rsidP="00364036">
      <w:pPr>
        <w:pStyle w:val="af5"/>
        <w:numPr>
          <w:ilvl w:val="0"/>
          <w:numId w:val="34"/>
        </w:numPr>
        <w:jc w:val="both"/>
      </w:pPr>
      <w:hyperlink r:id="rId34" w:history="1">
        <w:r w:rsidR="006A0F2C" w:rsidRPr="00196212">
          <w:rPr>
            <w:rStyle w:val="a3"/>
          </w:rPr>
          <w:t>http://duma.gov.ru/duma/about/</w:t>
        </w:r>
      </w:hyperlink>
      <w:r w:rsidR="006A0F2C">
        <w:t xml:space="preserve"> - структура, регламент, история;</w:t>
      </w:r>
    </w:p>
    <w:p w:rsidR="006A0F2C" w:rsidRDefault="00A75955" w:rsidP="00364036">
      <w:pPr>
        <w:pStyle w:val="af5"/>
        <w:numPr>
          <w:ilvl w:val="0"/>
          <w:numId w:val="34"/>
        </w:numPr>
        <w:jc w:val="both"/>
      </w:pPr>
      <w:hyperlink r:id="rId35" w:history="1">
        <w:r w:rsidR="006A0F2C" w:rsidRPr="00196212">
          <w:rPr>
            <w:rStyle w:val="a3"/>
          </w:rPr>
          <w:t>http://duma.gov.ru/legislative/lawmaking/</w:t>
        </w:r>
      </w:hyperlink>
      <w:r w:rsidR="006A0F2C">
        <w:t xml:space="preserve"> - законодательная деятельность;</w:t>
      </w:r>
    </w:p>
    <w:p w:rsidR="006A0F2C" w:rsidRDefault="00A75955" w:rsidP="00364036">
      <w:pPr>
        <w:pStyle w:val="af5"/>
        <w:numPr>
          <w:ilvl w:val="0"/>
          <w:numId w:val="34"/>
        </w:numPr>
        <w:jc w:val="both"/>
      </w:pPr>
      <w:hyperlink r:id="rId36" w:history="1">
        <w:r w:rsidR="006A0F2C" w:rsidRPr="00196212">
          <w:rPr>
            <w:rStyle w:val="a3"/>
          </w:rPr>
          <w:t>http://duma.gov.ru/representative/interpellations/</w:t>
        </w:r>
      </w:hyperlink>
      <w:r w:rsidR="006A0F2C">
        <w:t xml:space="preserve"> - представительная деятельность;</w:t>
      </w:r>
    </w:p>
    <w:p w:rsidR="006A0F2C" w:rsidRPr="00DD6A82" w:rsidRDefault="00A75955" w:rsidP="00364036">
      <w:pPr>
        <w:pStyle w:val="af5"/>
        <w:numPr>
          <w:ilvl w:val="0"/>
          <w:numId w:val="34"/>
        </w:numPr>
        <w:jc w:val="both"/>
      </w:pPr>
      <w:hyperlink r:id="rId37" w:history="1">
        <w:r w:rsidR="006A0F2C" w:rsidRPr="00196212">
          <w:rPr>
            <w:rStyle w:val="a3"/>
          </w:rPr>
          <w:t>http://duma.gov.ru/international/about/</w:t>
        </w:r>
      </w:hyperlink>
      <w:r w:rsidR="006A0F2C">
        <w:t xml:space="preserve"> - международная деятельность.</w:t>
      </w:r>
    </w:p>
    <w:p w:rsidR="006A0F2C" w:rsidRPr="006C5D11" w:rsidRDefault="00A75955" w:rsidP="00364036">
      <w:pPr>
        <w:pStyle w:val="af5"/>
        <w:numPr>
          <w:ilvl w:val="0"/>
          <w:numId w:val="41"/>
        </w:numPr>
        <w:jc w:val="both"/>
        <w:rPr>
          <w:b/>
        </w:rPr>
      </w:pPr>
      <w:hyperlink r:id="rId38" w:history="1">
        <w:r w:rsidR="006A0F2C" w:rsidRPr="006C5D11">
          <w:rPr>
            <w:rStyle w:val="a3"/>
            <w:b/>
          </w:rPr>
          <w:t>http://council.gov.ru/</w:t>
        </w:r>
      </w:hyperlink>
      <w:r w:rsidR="006A0F2C" w:rsidRPr="006C5D11">
        <w:rPr>
          <w:b/>
          <w:color w:val="0000FF"/>
        </w:rPr>
        <w:t xml:space="preserve"> - </w:t>
      </w:r>
      <w:r w:rsidR="006A0F2C" w:rsidRPr="006C5D11">
        <w:rPr>
          <w:b/>
        </w:rPr>
        <w:t>официальный сайт Совета Федерации Федерального Собрания Российской Федерации:</w:t>
      </w:r>
    </w:p>
    <w:p w:rsidR="006A0F2C" w:rsidRDefault="00A75955" w:rsidP="00364036">
      <w:pPr>
        <w:pStyle w:val="af5"/>
        <w:numPr>
          <w:ilvl w:val="0"/>
          <w:numId w:val="35"/>
        </w:numPr>
        <w:jc w:val="both"/>
      </w:pPr>
      <w:hyperlink r:id="rId39" w:history="1">
        <w:r w:rsidR="006A0F2C" w:rsidRPr="00196212">
          <w:rPr>
            <w:rStyle w:val="a3"/>
          </w:rPr>
          <w:t>http://council.gov.ru/structure/council/</w:t>
        </w:r>
      </w:hyperlink>
      <w:r w:rsidR="006A0F2C">
        <w:t xml:space="preserve"> - структура, регламент, история;</w:t>
      </w:r>
    </w:p>
    <w:p w:rsidR="006A0F2C" w:rsidRDefault="00A75955" w:rsidP="00364036">
      <w:pPr>
        <w:pStyle w:val="af5"/>
        <w:numPr>
          <w:ilvl w:val="0"/>
          <w:numId w:val="35"/>
        </w:numPr>
        <w:jc w:val="both"/>
      </w:pPr>
      <w:hyperlink r:id="rId40" w:history="1">
        <w:r w:rsidR="006A0F2C" w:rsidRPr="00196212">
          <w:rPr>
            <w:rStyle w:val="a3"/>
          </w:rPr>
          <w:t>http://council.gov.ru/activity/legislation/</w:t>
        </w:r>
      </w:hyperlink>
      <w:r w:rsidR="006A0F2C">
        <w:t xml:space="preserve"> - законодательная деятельность;</w:t>
      </w:r>
    </w:p>
    <w:p w:rsidR="006A0F2C" w:rsidRDefault="00A75955" w:rsidP="00364036">
      <w:pPr>
        <w:pStyle w:val="af5"/>
        <w:numPr>
          <w:ilvl w:val="0"/>
          <w:numId w:val="35"/>
        </w:numPr>
        <w:jc w:val="both"/>
      </w:pPr>
      <w:hyperlink r:id="rId41" w:history="1">
        <w:r w:rsidR="006A0F2C" w:rsidRPr="00196212">
          <w:rPr>
            <w:rStyle w:val="a3"/>
          </w:rPr>
          <w:t>http://council.gov.ru/activity/analytics/</w:t>
        </w:r>
      </w:hyperlink>
      <w:r w:rsidR="006A0F2C">
        <w:t xml:space="preserve"> - издания и аналитические материалы;</w:t>
      </w:r>
    </w:p>
    <w:p w:rsidR="006A0F2C" w:rsidRPr="00DD6A82" w:rsidRDefault="00A75955" w:rsidP="00364036">
      <w:pPr>
        <w:pStyle w:val="af5"/>
        <w:numPr>
          <w:ilvl w:val="0"/>
          <w:numId w:val="35"/>
        </w:numPr>
        <w:jc w:val="both"/>
      </w:pPr>
      <w:hyperlink r:id="rId42" w:history="1">
        <w:r w:rsidR="006A0F2C" w:rsidRPr="00196212">
          <w:rPr>
            <w:rStyle w:val="a3"/>
          </w:rPr>
          <w:t>http://council.gov.ru/activity/crosswork/</w:t>
        </w:r>
      </w:hyperlink>
      <w:r w:rsidR="006A0F2C">
        <w:t xml:space="preserve"> - межпарламентская деятельность.</w:t>
      </w:r>
    </w:p>
    <w:p w:rsidR="006A0F2C" w:rsidRPr="004F27AB" w:rsidRDefault="00A75955" w:rsidP="00364036">
      <w:pPr>
        <w:pStyle w:val="af5"/>
        <w:numPr>
          <w:ilvl w:val="0"/>
          <w:numId w:val="41"/>
        </w:numPr>
        <w:jc w:val="both"/>
        <w:rPr>
          <w:b/>
        </w:rPr>
      </w:pPr>
      <w:hyperlink r:id="rId43" w:history="1">
        <w:r w:rsidR="006A0F2C" w:rsidRPr="00196212">
          <w:rPr>
            <w:rStyle w:val="a3"/>
            <w:b/>
          </w:rPr>
          <w:t>http://government.ru/</w:t>
        </w:r>
      </w:hyperlink>
      <w:r w:rsidR="006A0F2C" w:rsidRPr="004F27AB">
        <w:rPr>
          <w:b/>
        </w:rPr>
        <w:t>- Интернет-портал Правительства Российской Федерации:</w:t>
      </w:r>
    </w:p>
    <w:p w:rsidR="006A0F2C" w:rsidRDefault="00A75955" w:rsidP="00364036">
      <w:pPr>
        <w:pStyle w:val="af5"/>
        <w:numPr>
          <w:ilvl w:val="0"/>
          <w:numId w:val="36"/>
        </w:numPr>
        <w:jc w:val="both"/>
      </w:pPr>
      <w:hyperlink r:id="rId44" w:history="1">
        <w:r w:rsidR="006A0F2C" w:rsidRPr="00196212">
          <w:rPr>
            <w:rStyle w:val="a3"/>
          </w:rPr>
          <w:t>http://government.ru/rugovclassifier/</w:t>
        </w:r>
      </w:hyperlink>
      <w:r w:rsidR="006A0F2C">
        <w:t xml:space="preserve"> - деятельность;</w:t>
      </w:r>
    </w:p>
    <w:p w:rsidR="006A0F2C" w:rsidRDefault="00A75955" w:rsidP="00364036">
      <w:pPr>
        <w:pStyle w:val="af5"/>
        <w:numPr>
          <w:ilvl w:val="0"/>
          <w:numId w:val="36"/>
        </w:numPr>
        <w:jc w:val="both"/>
      </w:pPr>
      <w:hyperlink r:id="rId45" w:history="1">
        <w:r w:rsidR="006A0F2C" w:rsidRPr="00196212">
          <w:rPr>
            <w:rStyle w:val="a3"/>
          </w:rPr>
          <w:t>http://government.ru/rugovclassifier/section/2641/</w:t>
        </w:r>
      </w:hyperlink>
      <w:r w:rsidR="006A0F2C">
        <w:t xml:space="preserve"> - национальные проекты;</w:t>
      </w:r>
    </w:p>
    <w:p w:rsidR="006A0F2C" w:rsidRDefault="00A75955" w:rsidP="00364036">
      <w:pPr>
        <w:pStyle w:val="af5"/>
        <w:numPr>
          <w:ilvl w:val="0"/>
          <w:numId w:val="36"/>
        </w:numPr>
        <w:jc w:val="both"/>
      </w:pPr>
      <w:hyperlink r:id="rId46" w:history="1">
        <w:r w:rsidR="006A0F2C" w:rsidRPr="00196212">
          <w:rPr>
            <w:rStyle w:val="a3"/>
          </w:rPr>
          <w:t>http://government.ru/rugovclassifier/</w:t>
        </w:r>
      </w:hyperlink>
      <w:r w:rsidR="006A0F2C">
        <w:t xml:space="preserve"> - отчеты;</w:t>
      </w:r>
    </w:p>
    <w:p w:rsidR="006A0F2C" w:rsidRDefault="00A75955" w:rsidP="00364036">
      <w:pPr>
        <w:pStyle w:val="af5"/>
        <w:numPr>
          <w:ilvl w:val="0"/>
          <w:numId w:val="36"/>
        </w:numPr>
        <w:jc w:val="both"/>
      </w:pPr>
      <w:hyperlink r:id="rId47" w:history="1">
        <w:r w:rsidR="006A0F2C" w:rsidRPr="00196212">
          <w:rPr>
            <w:rStyle w:val="a3"/>
          </w:rPr>
          <w:t>http://government.ru/ministries/</w:t>
        </w:r>
      </w:hyperlink>
      <w:r w:rsidR="006A0F2C">
        <w:t xml:space="preserve"> - министерства и ведомства;</w:t>
      </w:r>
    </w:p>
    <w:p w:rsidR="006A0F2C" w:rsidRPr="00DD6A82" w:rsidRDefault="00A75955" w:rsidP="00364036">
      <w:pPr>
        <w:pStyle w:val="af5"/>
        <w:numPr>
          <w:ilvl w:val="0"/>
          <w:numId w:val="36"/>
        </w:numPr>
        <w:jc w:val="both"/>
      </w:pPr>
      <w:hyperlink r:id="rId48" w:history="1">
        <w:r w:rsidR="006A0F2C" w:rsidRPr="00196212">
          <w:rPr>
            <w:rStyle w:val="a3"/>
          </w:rPr>
          <w:t>http://government.ru/docs/</w:t>
        </w:r>
      </w:hyperlink>
      <w:r w:rsidR="006A0F2C">
        <w:t xml:space="preserve"> - документы</w:t>
      </w:r>
    </w:p>
    <w:p w:rsidR="006A0F2C" w:rsidRPr="00D418B1" w:rsidRDefault="00A75955" w:rsidP="00364036">
      <w:pPr>
        <w:pStyle w:val="af5"/>
        <w:numPr>
          <w:ilvl w:val="0"/>
          <w:numId w:val="41"/>
        </w:numPr>
        <w:jc w:val="both"/>
        <w:rPr>
          <w:b/>
        </w:rPr>
      </w:pPr>
      <w:hyperlink r:id="rId49" w:history="1">
        <w:r w:rsidR="006A0F2C" w:rsidRPr="00196212">
          <w:rPr>
            <w:rStyle w:val="a3"/>
            <w:b/>
          </w:rPr>
          <w:t>http://www.ksrf.ru/</w:t>
        </w:r>
      </w:hyperlink>
      <w:r w:rsidR="006A0F2C" w:rsidRPr="00D418B1">
        <w:rPr>
          <w:b/>
        </w:rPr>
        <w:t>- официальный сайт Конституционного Суда Российской Федерации:</w:t>
      </w:r>
    </w:p>
    <w:p w:rsidR="006A0F2C" w:rsidRDefault="00A75955" w:rsidP="00364036">
      <w:pPr>
        <w:pStyle w:val="af5"/>
        <w:numPr>
          <w:ilvl w:val="0"/>
          <w:numId w:val="37"/>
        </w:numPr>
        <w:jc w:val="both"/>
      </w:pPr>
      <w:hyperlink r:id="rId50" w:history="1">
        <w:r w:rsidR="006A0F2C" w:rsidRPr="00196212">
          <w:rPr>
            <w:rStyle w:val="a3"/>
          </w:rPr>
          <w:t>http://www.ksrf.ru/ru/Info/Pages/default.aspx</w:t>
        </w:r>
      </w:hyperlink>
      <w:r w:rsidR="006A0F2C">
        <w:t xml:space="preserve"> - состав, полномочия, порядок деятельности;</w:t>
      </w:r>
    </w:p>
    <w:p w:rsidR="006A0F2C" w:rsidRDefault="00A75955" w:rsidP="00364036">
      <w:pPr>
        <w:pStyle w:val="af5"/>
        <w:numPr>
          <w:ilvl w:val="0"/>
          <w:numId w:val="37"/>
        </w:numPr>
        <w:jc w:val="both"/>
      </w:pPr>
      <w:hyperlink r:id="rId51" w:history="1">
        <w:r w:rsidR="006A0F2C" w:rsidRPr="00196212">
          <w:rPr>
            <w:rStyle w:val="a3"/>
          </w:rPr>
          <w:t>http://www.ksrf.ru/ru/Decision/Pages/default.aspx</w:t>
        </w:r>
      </w:hyperlink>
      <w:r w:rsidR="006A0F2C">
        <w:t xml:space="preserve"> - решения;</w:t>
      </w:r>
    </w:p>
    <w:p w:rsidR="006A0F2C" w:rsidRDefault="00A75955" w:rsidP="00364036">
      <w:pPr>
        <w:pStyle w:val="af5"/>
        <w:numPr>
          <w:ilvl w:val="0"/>
          <w:numId w:val="37"/>
        </w:numPr>
        <w:jc w:val="both"/>
      </w:pPr>
      <w:hyperlink r:id="rId52" w:history="1">
        <w:r w:rsidR="006A0F2C" w:rsidRPr="00196212">
          <w:rPr>
            <w:rStyle w:val="a3"/>
          </w:rPr>
          <w:t>http://www.ksrf.ru/ru/Petition/Pages/StatisticDef.aspx</w:t>
        </w:r>
      </w:hyperlink>
      <w:r w:rsidR="006A0F2C">
        <w:t xml:space="preserve"> - статистика по обращениям;</w:t>
      </w:r>
    </w:p>
    <w:p w:rsidR="006A0F2C" w:rsidRDefault="00A75955" w:rsidP="00364036">
      <w:pPr>
        <w:pStyle w:val="af5"/>
        <w:numPr>
          <w:ilvl w:val="0"/>
          <w:numId w:val="37"/>
        </w:numPr>
        <w:jc w:val="both"/>
      </w:pPr>
      <w:hyperlink r:id="rId53" w:history="1">
        <w:r w:rsidR="006A0F2C" w:rsidRPr="00196212">
          <w:rPr>
            <w:rStyle w:val="a3"/>
          </w:rPr>
          <w:t>http://www.ksrf.ru/ru/Sessions/Pages/default.aspx</w:t>
        </w:r>
      </w:hyperlink>
      <w:r w:rsidR="006A0F2C">
        <w:t xml:space="preserve"> - заседания (позиции сторон)</w:t>
      </w:r>
    </w:p>
    <w:p w:rsidR="006A0F2C" w:rsidRPr="0079531F" w:rsidRDefault="00A75955" w:rsidP="00364036">
      <w:pPr>
        <w:pStyle w:val="af5"/>
        <w:numPr>
          <w:ilvl w:val="0"/>
          <w:numId w:val="41"/>
        </w:numPr>
        <w:rPr>
          <w:b/>
        </w:rPr>
      </w:pPr>
      <w:hyperlink r:id="rId54" w:history="1">
        <w:r w:rsidR="006A0F2C" w:rsidRPr="0079531F">
          <w:rPr>
            <w:rStyle w:val="a3"/>
            <w:b/>
          </w:rPr>
          <w:t>https://www.vsrf.ru/</w:t>
        </w:r>
      </w:hyperlink>
      <w:r w:rsidR="006A0F2C" w:rsidRPr="0079531F">
        <w:rPr>
          <w:b/>
        </w:rPr>
        <w:t xml:space="preserve"> - Официальный сайт Верховного Суда Российской Федерации:</w:t>
      </w:r>
    </w:p>
    <w:p w:rsidR="006A0F2C" w:rsidRDefault="00A75955" w:rsidP="00364036">
      <w:pPr>
        <w:pStyle w:val="af5"/>
        <w:numPr>
          <w:ilvl w:val="0"/>
          <w:numId w:val="38"/>
        </w:numPr>
      </w:pPr>
      <w:hyperlink r:id="rId55" w:history="1">
        <w:r w:rsidR="006A0F2C" w:rsidRPr="00196212">
          <w:rPr>
            <w:rStyle w:val="a3"/>
          </w:rPr>
          <w:t>https://vsrf.ru/documents/practice/?year=2021</w:t>
        </w:r>
      </w:hyperlink>
      <w:r w:rsidR="006A0F2C">
        <w:t xml:space="preserve"> – обзоры судебной практики;</w:t>
      </w:r>
    </w:p>
    <w:p w:rsidR="006A0F2C" w:rsidRDefault="00A75955" w:rsidP="00364036">
      <w:pPr>
        <w:pStyle w:val="af5"/>
        <w:numPr>
          <w:ilvl w:val="0"/>
          <w:numId w:val="38"/>
        </w:numPr>
      </w:pPr>
      <w:hyperlink r:id="rId56" w:history="1">
        <w:r w:rsidR="006A0F2C" w:rsidRPr="00196212">
          <w:rPr>
            <w:rStyle w:val="a3"/>
          </w:rPr>
          <w:t>https://vsrf.ru/documents/own/?category=resolutions_plenum_supreme_court_russian&amp;year=2021</w:t>
        </w:r>
      </w:hyperlink>
      <w:r w:rsidR="006A0F2C">
        <w:t xml:space="preserve"> – постановления Пленума ВС РФ;</w:t>
      </w:r>
    </w:p>
    <w:p w:rsidR="006A0F2C" w:rsidRDefault="00A75955" w:rsidP="00364036">
      <w:pPr>
        <w:pStyle w:val="af5"/>
        <w:numPr>
          <w:ilvl w:val="0"/>
          <w:numId w:val="38"/>
        </w:numPr>
      </w:pPr>
      <w:hyperlink r:id="rId57" w:history="1">
        <w:r w:rsidR="006A0F2C" w:rsidRPr="00196212">
          <w:rPr>
            <w:rStyle w:val="a3"/>
          </w:rPr>
          <w:t>https://vsrf.ru/documents/statistics/?year=2021</w:t>
        </w:r>
      </w:hyperlink>
      <w:r w:rsidR="006A0F2C">
        <w:t xml:space="preserve"> – судебная статистика;</w:t>
      </w:r>
    </w:p>
    <w:p w:rsidR="006A0F2C" w:rsidRPr="0019019C" w:rsidRDefault="00A75955" w:rsidP="00364036">
      <w:pPr>
        <w:pStyle w:val="af5"/>
        <w:numPr>
          <w:ilvl w:val="0"/>
          <w:numId w:val="38"/>
        </w:numPr>
      </w:pPr>
      <w:hyperlink r:id="rId58" w:history="1">
        <w:r w:rsidR="006A0F2C" w:rsidRPr="00196212">
          <w:rPr>
            <w:rStyle w:val="a3"/>
          </w:rPr>
          <w:t>https://vsrf.ru/documents/international_practice/?year=2021</w:t>
        </w:r>
      </w:hyperlink>
      <w:r w:rsidR="006A0F2C">
        <w:t xml:space="preserve"> – международная практика</w:t>
      </w:r>
    </w:p>
    <w:p w:rsidR="006A0F2C" w:rsidRDefault="00A75955" w:rsidP="00364036">
      <w:pPr>
        <w:pStyle w:val="af5"/>
        <w:numPr>
          <w:ilvl w:val="0"/>
          <w:numId w:val="41"/>
        </w:numPr>
        <w:tabs>
          <w:tab w:val="left" w:pos="142"/>
        </w:tabs>
        <w:jc w:val="both"/>
        <w:rPr>
          <w:b/>
        </w:rPr>
      </w:pPr>
      <w:hyperlink r:id="rId59" w:history="1">
        <w:r w:rsidR="006A0F2C" w:rsidRPr="00196212">
          <w:rPr>
            <w:rStyle w:val="a3"/>
            <w:b/>
          </w:rPr>
          <w:t>https://sudact.ru/</w:t>
        </w:r>
      </w:hyperlink>
      <w:r w:rsidR="006A0F2C">
        <w:rPr>
          <w:b/>
        </w:rPr>
        <w:t xml:space="preserve"> - Судебные и нормативные акты</w:t>
      </w:r>
    </w:p>
    <w:p w:rsidR="006A0F2C" w:rsidRDefault="00A75955" w:rsidP="00364036">
      <w:pPr>
        <w:pStyle w:val="af5"/>
        <w:numPr>
          <w:ilvl w:val="0"/>
          <w:numId w:val="41"/>
        </w:numPr>
        <w:tabs>
          <w:tab w:val="left" w:pos="142"/>
        </w:tabs>
        <w:jc w:val="both"/>
        <w:rPr>
          <w:b/>
        </w:rPr>
      </w:pPr>
      <w:hyperlink r:id="rId60" w:history="1">
        <w:r w:rsidR="006A0F2C" w:rsidRPr="00196212">
          <w:rPr>
            <w:rStyle w:val="a3"/>
            <w:b/>
          </w:rPr>
          <w:t>http://pravo.minjust.ru/</w:t>
        </w:r>
      </w:hyperlink>
      <w:r w:rsidR="006A0F2C">
        <w:rPr>
          <w:b/>
        </w:rPr>
        <w:t xml:space="preserve"> - Нормативные правовые акты в Российской Федерации (Министерство юстиции Российской Федерации):</w:t>
      </w:r>
    </w:p>
    <w:p w:rsidR="006A0F2C" w:rsidRDefault="00A75955" w:rsidP="00364036">
      <w:pPr>
        <w:pStyle w:val="af5"/>
        <w:numPr>
          <w:ilvl w:val="0"/>
          <w:numId w:val="39"/>
        </w:numPr>
        <w:tabs>
          <w:tab w:val="left" w:pos="142"/>
        </w:tabs>
        <w:jc w:val="both"/>
      </w:pPr>
      <w:hyperlink r:id="rId61" w:history="1">
        <w:r w:rsidR="006A0F2C" w:rsidRPr="00196212">
          <w:rPr>
            <w:rStyle w:val="a3"/>
          </w:rPr>
          <w:t>http://pravo-search.minjust.ru:8080/bigs/portal.html</w:t>
        </w:r>
      </w:hyperlink>
      <w:r w:rsidR="006A0F2C">
        <w:t xml:space="preserve"> - федеральное законодательство и судебная практика.</w:t>
      </w:r>
    </w:p>
    <w:p w:rsidR="006A0F2C" w:rsidRPr="00446662" w:rsidRDefault="00A75955" w:rsidP="00364036">
      <w:pPr>
        <w:pStyle w:val="af5"/>
        <w:numPr>
          <w:ilvl w:val="0"/>
          <w:numId w:val="41"/>
        </w:numPr>
        <w:tabs>
          <w:tab w:val="left" w:pos="142"/>
        </w:tabs>
        <w:jc w:val="both"/>
        <w:rPr>
          <w:b/>
        </w:rPr>
      </w:pPr>
      <w:hyperlink r:id="rId62" w:history="1">
        <w:r w:rsidR="006A0F2C" w:rsidRPr="00446662">
          <w:rPr>
            <w:rStyle w:val="a3"/>
            <w:b/>
          </w:rPr>
          <w:t>https://www.dissercat.com/</w:t>
        </w:r>
      </w:hyperlink>
      <w:r w:rsidR="006A0F2C" w:rsidRPr="00446662">
        <w:rPr>
          <w:b/>
        </w:rPr>
        <w:t xml:space="preserve"> - Научная электронная библиотека диссертаций и авторефератов</w:t>
      </w:r>
    </w:p>
    <w:p w:rsidR="006A0F2C" w:rsidRPr="003A737A" w:rsidRDefault="006A0F2C" w:rsidP="00364036">
      <w:pPr>
        <w:pStyle w:val="af5"/>
        <w:numPr>
          <w:ilvl w:val="0"/>
          <w:numId w:val="41"/>
        </w:numPr>
        <w:tabs>
          <w:tab w:val="left" w:pos="142"/>
        </w:tabs>
        <w:jc w:val="both"/>
        <w:rPr>
          <w:b/>
        </w:rPr>
      </w:pPr>
      <w:r w:rsidRPr="003A737A">
        <w:rPr>
          <w:b/>
          <w:color w:val="0000FF"/>
          <w:u w:val="single"/>
        </w:rPr>
        <w:t>https://minjust.gov.ru/ru/</w:t>
      </w:r>
      <w:r w:rsidRPr="003A737A">
        <w:rPr>
          <w:b/>
        </w:rPr>
        <w:t xml:space="preserve"> - сайт Министерства юстиции Российской Федерации</w:t>
      </w:r>
    </w:p>
    <w:p w:rsidR="006A0F2C" w:rsidRDefault="00A75955" w:rsidP="00364036">
      <w:pPr>
        <w:pStyle w:val="af5"/>
        <w:numPr>
          <w:ilvl w:val="0"/>
          <w:numId w:val="42"/>
        </w:numPr>
        <w:tabs>
          <w:tab w:val="left" w:pos="142"/>
        </w:tabs>
        <w:ind w:firstLine="414"/>
        <w:jc w:val="both"/>
      </w:pPr>
      <w:hyperlink r:id="rId63" w:history="1">
        <w:r w:rsidR="006A0F2C" w:rsidRPr="00196212">
          <w:rPr>
            <w:rStyle w:val="a3"/>
          </w:rPr>
          <w:t>https://minjust.gov.ru/ru/documents/</w:t>
        </w:r>
      </w:hyperlink>
      <w:r w:rsidR="006A0F2C" w:rsidRPr="0019019C">
        <w:t>- документы;</w:t>
      </w:r>
    </w:p>
    <w:p w:rsidR="006A0F2C" w:rsidRDefault="00A75955" w:rsidP="00364036">
      <w:pPr>
        <w:pStyle w:val="af5"/>
        <w:numPr>
          <w:ilvl w:val="0"/>
          <w:numId w:val="42"/>
        </w:numPr>
        <w:tabs>
          <w:tab w:val="left" w:pos="142"/>
        </w:tabs>
        <w:ind w:firstLine="414"/>
        <w:jc w:val="both"/>
      </w:pPr>
      <w:hyperlink r:id="rId64" w:history="1">
        <w:r w:rsidR="006A0F2C" w:rsidRPr="00196212">
          <w:rPr>
            <w:rStyle w:val="a3"/>
          </w:rPr>
          <w:t>https://minjust.gov.ru/ru/pages/pravovaya-informaciya/</w:t>
        </w:r>
      </w:hyperlink>
      <w:r w:rsidR="006A0F2C">
        <w:t xml:space="preserve"> - правовая информация.</w:t>
      </w:r>
    </w:p>
    <w:p w:rsidR="006A0F2C" w:rsidRPr="005276F0" w:rsidRDefault="00A75955" w:rsidP="00364036">
      <w:pPr>
        <w:pStyle w:val="af5"/>
        <w:numPr>
          <w:ilvl w:val="0"/>
          <w:numId w:val="41"/>
        </w:numPr>
        <w:tabs>
          <w:tab w:val="left" w:pos="142"/>
        </w:tabs>
        <w:jc w:val="both"/>
        <w:rPr>
          <w:b/>
        </w:rPr>
      </w:pPr>
      <w:hyperlink r:id="rId65" w:history="1">
        <w:r w:rsidR="006A0F2C" w:rsidRPr="005276F0">
          <w:rPr>
            <w:rStyle w:val="a3"/>
            <w:b/>
          </w:rPr>
          <w:t>https://kamchatka.arbitr.ru/</w:t>
        </w:r>
      </w:hyperlink>
      <w:r w:rsidR="006A0F2C" w:rsidRPr="005276F0">
        <w:rPr>
          <w:b/>
        </w:rPr>
        <w:t xml:space="preserve"> - Арбитражный суд Камчатского края:</w:t>
      </w:r>
    </w:p>
    <w:p w:rsidR="006A0F2C" w:rsidRDefault="00A75955" w:rsidP="00364036">
      <w:pPr>
        <w:pStyle w:val="af5"/>
        <w:numPr>
          <w:ilvl w:val="0"/>
          <w:numId w:val="43"/>
        </w:numPr>
        <w:tabs>
          <w:tab w:val="left" w:pos="142"/>
        </w:tabs>
        <w:jc w:val="both"/>
      </w:pPr>
      <w:hyperlink r:id="rId66" w:history="1">
        <w:r w:rsidR="006A0F2C" w:rsidRPr="00196212">
          <w:rPr>
            <w:rStyle w:val="a3"/>
          </w:rPr>
          <w:t>https://kamchatka.arbitr.ru/law/docs/</w:t>
        </w:r>
      </w:hyperlink>
      <w:r w:rsidR="006A0F2C">
        <w:t xml:space="preserve"> - правовые основы деятельности;</w:t>
      </w:r>
    </w:p>
    <w:p w:rsidR="006A0F2C" w:rsidRDefault="00A75955" w:rsidP="00364036">
      <w:pPr>
        <w:pStyle w:val="af5"/>
        <w:numPr>
          <w:ilvl w:val="0"/>
          <w:numId w:val="43"/>
        </w:numPr>
        <w:tabs>
          <w:tab w:val="left" w:pos="142"/>
        </w:tabs>
        <w:jc w:val="both"/>
      </w:pPr>
      <w:hyperlink r:id="rId67" w:history="1">
        <w:r w:rsidR="006A0F2C" w:rsidRPr="00196212">
          <w:rPr>
            <w:rStyle w:val="a3"/>
          </w:rPr>
          <w:t>https://kamchatka.arbitr.ru/process/primiritelnie_proceduri</w:t>
        </w:r>
      </w:hyperlink>
      <w:r w:rsidR="006A0F2C">
        <w:t xml:space="preserve"> - примирительные процедуры;</w:t>
      </w:r>
    </w:p>
    <w:p w:rsidR="006A0F2C" w:rsidRDefault="00A75955" w:rsidP="00364036">
      <w:pPr>
        <w:pStyle w:val="af5"/>
        <w:numPr>
          <w:ilvl w:val="0"/>
          <w:numId w:val="43"/>
        </w:numPr>
        <w:tabs>
          <w:tab w:val="left" w:pos="142"/>
        </w:tabs>
        <w:jc w:val="both"/>
      </w:pPr>
      <w:hyperlink r:id="rId68" w:history="1">
        <w:r w:rsidR="006A0F2C" w:rsidRPr="00196212">
          <w:rPr>
            <w:rStyle w:val="a3"/>
          </w:rPr>
          <w:t>https://kamchatka.arbitr.ru/process/treteiskie_sudi</w:t>
        </w:r>
      </w:hyperlink>
      <w:r w:rsidR="006A0F2C">
        <w:t xml:space="preserve"> - третейские суды;</w:t>
      </w:r>
    </w:p>
    <w:p w:rsidR="006A0F2C" w:rsidRDefault="00A75955" w:rsidP="00364036">
      <w:pPr>
        <w:pStyle w:val="af5"/>
        <w:numPr>
          <w:ilvl w:val="0"/>
          <w:numId w:val="43"/>
        </w:numPr>
        <w:tabs>
          <w:tab w:val="left" w:pos="142"/>
        </w:tabs>
        <w:jc w:val="both"/>
      </w:pPr>
      <w:hyperlink r:id="rId69" w:history="1">
        <w:r w:rsidR="006A0F2C" w:rsidRPr="00196212">
          <w:rPr>
            <w:rStyle w:val="a3"/>
          </w:rPr>
          <w:t>https://kamchatka.arbitr.ru/about/publications</w:t>
        </w:r>
      </w:hyperlink>
      <w:r w:rsidR="006A0F2C">
        <w:t xml:space="preserve"> - издания суда;</w:t>
      </w:r>
    </w:p>
    <w:p w:rsidR="006A0F2C" w:rsidRDefault="00A75955" w:rsidP="00364036">
      <w:pPr>
        <w:pStyle w:val="af5"/>
        <w:numPr>
          <w:ilvl w:val="0"/>
          <w:numId w:val="43"/>
        </w:numPr>
        <w:tabs>
          <w:tab w:val="left" w:pos="142"/>
        </w:tabs>
        <w:jc w:val="both"/>
      </w:pPr>
      <w:hyperlink r:id="rId70" w:history="1">
        <w:r w:rsidR="006A0F2C" w:rsidRPr="00196212">
          <w:rPr>
            <w:rStyle w:val="a3"/>
          </w:rPr>
          <w:t>https://kamchatka.arbitr.ru/about/stat</w:t>
        </w:r>
      </w:hyperlink>
      <w:r w:rsidR="006A0F2C">
        <w:t xml:space="preserve"> - статистические данные.</w:t>
      </w:r>
    </w:p>
    <w:p w:rsidR="006A0F2C" w:rsidRPr="004828AB" w:rsidRDefault="00A75955" w:rsidP="00364036">
      <w:pPr>
        <w:pStyle w:val="af5"/>
        <w:numPr>
          <w:ilvl w:val="0"/>
          <w:numId w:val="41"/>
        </w:numPr>
        <w:tabs>
          <w:tab w:val="left" w:pos="142"/>
        </w:tabs>
        <w:jc w:val="both"/>
        <w:rPr>
          <w:b/>
        </w:rPr>
      </w:pPr>
      <w:hyperlink r:id="rId71" w:history="1">
        <w:r w:rsidR="006A0F2C" w:rsidRPr="004828AB">
          <w:rPr>
            <w:rStyle w:val="a3"/>
            <w:b/>
          </w:rPr>
          <w:t>https://kamgov.ru/</w:t>
        </w:r>
      </w:hyperlink>
      <w:r w:rsidR="006A0F2C" w:rsidRPr="004828AB">
        <w:rPr>
          <w:b/>
        </w:rPr>
        <w:t xml:space="preserve"> - Официальный сайт Камчатского края:</w:t>
      </w:r>
    </w:p>
    <w:p w:rsidR="006A0F2C" w:rsidRDefault="00A75955" w:rsidP="00364036">
      <w:pPr>
        <w:pStyle w:val="af5"/>
        <w:numPr>
          <w:ilvl w:val="0"/>
          <w:numId w:val="40"/>
        </w:numPr>
        <w:tabs>
          <w:tab w:val="left" w:pos="142"/>
        </w:tabs>
        <w:jc w:val="both"/>
      </w:pPr>
      <w:hyperlink r:id="rId72" w:history="1">
        <w:r w:rsidR="006A0F2C" w:rsidRPr="00196212">
          <w:rPr>
            <w:rStyle w:val="a3"/>
          </w:rPr>
          <w:t>https://www.kamgov.ru/gov-entity/iogv</w:t>
        </w:r>
      </w:hyperlink>
      <w:r w:rsidR="006A0F2C">
        <w:t xml:space="preserve"> - исполнительные органы;</w:t>
      </w:r>
    </w:p>
    <w:p w:rsidR="006A0F2C" w:rsidRDefault="00A75955" w:rsidP="00364036">
      <w:pPr>
        <w:pStyle w:val="af5"/>
        <w:numPr>
          <w:ilvl w:val="0"/>
          <w:numId w:val="40"/>
        </w:numPr>
        <w:tabs>
          <w:tab w:val="left" w:pos="142"/>
        </w:tabs>
        <w:jc w:val="both"/>
      </w:pPr>
      <w:hyperlink r:id="rId73" w:history="1">
        <w:r w:rsidR="006A0F2C" w:rsidRPr="00196212">
          <w:rPr>
            <w:rStyle w:val="a3"/>
          </w:rPr>
          <w:t>https://www.kamgov.ru/gosudarstvennaya-sluzhba</w:t>
        </w:r>
      </w:hyperlink>
      <w:r w:rsidR="006A0F2C">
        <w:t xml:space="preserve"> - государственная служба </w:t>
      </w:r>
    </w:p>
    <w:p w:rsidR="006A0F2C" w:rsidRPr="00446662" w:rsidRDefault="00A75955" w:rsidP="00364036">
      <w:pPr>
        <w:pStyle w:val="af5"/>
        <w:numPr>
          <w:ilvl w:val="0"/>
          <w:numId w:val="41"/>
        </w:numPr>
        <w:tabs>
          <w:tab w:val="left" w:pos="142"/>
        </w:tabs>
        <w:jc w:val="both"/>
        <w:rPr>
          <w:b/>
        </w:rPr>
      </w:pPr>
      <w:hyperlink r:id="rId74" w:history="1">
        <w:r w:rsidR="006A0F2C" w:rsidRPr="00446662">
          <w:rPr>
            <w:rStyle w:val="a3"/>
            <w:b/>
          </w:rPr>
          <w:t>http://www.zaksobr.kamchatka.ru/</w:t>
        </w:r>
      </w:hyperlink>
      <w:r w:rsidR="006A0F2C" w:rsidRPr="00446662">
        <w:rPr>
          <w:b/>
        </w:rPr>
        <w:t xml:space="preserve"> - Официальный сайт Законодательного Собрания Камчатского края:</w:t>
      </w:r>
    </w:p>
    <w:p w:rsidR="006A0F2C" w:rsidRDefault="00A75955" w:rsidP="00364036">
      <w:pPr>
        <w:pStyle w:val="af5"/>
        <w:numPr>
          <w:ilvl w:val="0"/>
          <w:numId w:val="44"/>
        </w:numPr>
        <w:tabs>
          <w:tab w:val="left" w:pos="142"/>
        </w:tabs>
        <w:jc w:val="both"/>
      </w:pPr>
      <w:hyperlink r:id="rId75" w:history="1">
        <w:r w:rsidR="006A0F2C" w:rsidRPr="00196212">
          <w:rPr>
            <w:rStyle w:val="a3"/>
          </w:rPr>
          <w:t>http://www.zaksobr.kamchatka.ru/events/Deyatelnost</w:t>
        </w:r>
      </w:hyperlink>
      <w:r w:rsidR="006A0F2C">
        <w:t xml:space="preserve"> - направления деятельности;</w:t>
      </w:r>
    </w:p>
    <w:p w:rsidR="006A0F2C" w:rsidRDefault="00A75955" w:rsidP="00364036">
      <w:pPr>
        <w:pStyle w:val="af5"/>
        <w:numPr>
          <w:ilvl w:val="0"/>
          <w:numId w:val="44"/>
        </w:numPr>
        <w:tabs>
          <w:tab w:val="left" w:pos="142"/>
        </w:tabs>
        <w:jc w:val="both"/>
      </w:pPr>
      <w:hyperlink r:id="rId76" w:history="1">
        <w:r w:rsidR="006A0F2C" w:rsidRPr="00196212">
          <w:rPr>
            <w:rStyle w:val="a3"/>
          </w:rPr>
          <w:t>http://www.zaksobr.kamchatka.ru/events/Zakony</w:t>
        </w:r>
      </w:hyperlink>
      <w:r w:rsidR="006A0F2C">
        <w:t xml:space="preserve"> - нормотворчество.</w:t>
      </w:r>
    </w:p>
    <w:p w:rsidR="006A0F2C" w:rsidRDefault="006A0F2C" w:rsidP="006A0F2C">
      <w:pPr>
        <w:tabs>
          <w:tab w:val="left" w:pos="142"/>
        </w:tabs>
        <w:jc w:val="both"/>
      </w:pPr>
    </w:p>
    <w:p w:rsidR="006F6FDF" w:rsidRPr="006F6FDF" w:rsidRDefault="00A75955" w:rsidP="00A75955">
      <w:pPr>
        <w:tabs>
          <w:tab w:val="left" w:pos="4404"/>
        </w:tabs>
        <w:spacing w:after="0" w:line="360" w:lineRule="auto"/>
        <w:jc w:val="center"/>
        <w:rPr>
          <w:rFonts w:ascii="Times New Roman" w:eastAsia="Times New Roman" w:hAnsi="Times New Roman" w:cs="Times New Roman"/>
          <w:color w:val="1D1B11"/>
          <w:sz w:val="24"/>
          <w:szCs w:val="24"/>
        </w:rPr>
      </w:pPr>
      <w:bookmarkStart w:id="1" w:name="_GoBack"/>
      <w:r>
        <w:rPr>
          <w:rFonts w:ascii="Times New Roman" w:eastAsia="Times New Roman" w:hAnsi="Times New Roman" w:cs="Times New Roman"/>
          <w:noProof/>
          <w:color w:val="1D1B11"/>
          <w:sz w:val="24"/>
          <w:szCs w:val="24"/>
        </w:rPr>
        <w:drawing>
          <wp:anchor distT="0" distB="0" distL="114300" distR="114300" simplePos="0" relativeHeight="251661312" behindDoc="0" locked="0" layoutInCell="1" allowOverlap="1" wp14:anchorId="4CEDDEF0" wp14:editId="5C8E8257">
            <wp:simplePos x="0" y="0"/>
            <wp:positionH relativeFrom="margin">
              <wp:posOffset>-628650</wp:posOffset>
            </wp:positionH>
            <wp:positionV relativeFrom="margin">
              <wp:posOffset>16510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bookmarkEnd w:id="1"/>
      <w:r w:rsidR="006F6FDF" w:rsidRPr="006F6FDF">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6F6FDF" w:rsidRPr="006F6FDF" w:rsidRDefault="006F6FDF" w:rsidP="00A75955">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«Всероссийская академия внешней торговли</w:t>
      </w:r>
    </w:p>
    <w:p w:rsidR="006F6FDF" w:rsidRPr="006F6FDF" w:rsidRDefault="006F6FDF" w:rsidP="00A75955">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6F6FDF" w:rsidRPr="006F6FDF" w:rsidRDefault="00A75955" w:rsidP="006F6FDF">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rPr>
        <w:pict>
          <v:line id="Прямая соединительная линия 2" o:spid="_x0000_s1032" style="position:absolute;flip:y;z-index:251664384;visibility:visible;mso-position-horizontal:center;mso-position-horizontal-relative:margin"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FB18B7" w:rsidRDefault="00FB18B7"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B749A0"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КАФЕДРА ЮРИСПРУДЕНЦИИ</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caps/>
          <w:sz w:val="24"/>
          <w:szCs w:val="24"/>
        </w:rPr>
        <w:t>ОЦЕНОЧНЫЕ СРЕДСТВА И МАТЕРИАЛЫ</w:t>
      </w: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по дисциплине «Трудовое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направление</w:t>
      </w:r>
      <w:r w:rsidRPr="00FB18B7">
        <w:rPr>
          <w:rFonts w:ascii="Times New Roman" w:eastAsia="Times New Roman" w:hAnsi="Times New Roman" w:cs="Times New Roman"/>
          <w:b/>
          <w:bCs/>
          <w:sz w:val="26"/>
          <w:szCs w:val="26"/>
        </w:rPr>
        <w:t xml:space="preserve">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C63DC9">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w:t>
      </w:r>
      <w:r w:rsidR="00C63DC9" w:rsidRPr="00FB18B7">
        <w:rPr>
          <w:rFonts w:ascii="Times New Roman" w:eastAsia="Times New Roman" w:hAnsi="Times New Roman" w:cs="Times New Roman"/>
          <w:b/>
          <w:bCs/>
          <w:sz w:val="26"/>
          <w:szCs w:val="26"/>
        </w:rPr>
        <w:t xml:space="preserve">дисциплина по выбору </w:t>
      </w:r>
      <w:r w:rsidR="00C63DC9">
        <w:rPr>
          <w:rFonts w:ascii="Times New Roman" w:eastAsia="Times New Roman" w:hAnsi="Times New Roman" w:cs="Times New Roman"/>
          <w:b/>
          <w:bCs/>
          <w:sz w:val="26"/>
          <w:szCs w:val="26"/>
        </w:rPr>
        <w:t>части,</w:t>
      </w:r>
      <w:r w:rsidR="00C63DC9"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Pr="006F6FDF"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D9211E" w:rsidRPr="006F6FDF" w:rsidRDefault="00D9211E" w:rsidP="006F6FDF">
      <w:pPr>
        <w:tabs>
          <w:tab w:val="left" w:pos="709"/>
        </w:tabs>
        <w:suppressAutoHyphens/>
        <w:spacing w:after="0" w:line="240" w:lineRule="auto"/>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г. Петропавловск-Камчатский</w:t>
      </w:r>
    </w:p>
    <w:p w:rsidR="00F03B35" w:rsidRPr="006F6FDF" w:rsidRDefault="00E6545F" w:rsidP="00861F42">
      <w:pPr>
        <w:jc w:val="center"/>
        <w:rPr>
          <w:rFonts w:ascii="Times New Roman" w:eastAsia="Calibri" w:hAnsi="Times New Roman" w:cs="Times New Roman"/>
          <w:b/>
          <w:sz w:val="24"/>
          <w:szCs w:val="24"/>
        </w:rPr>
      </w:pPr>
      <w:r>
        <w:rPr>
          <w:rFonts w:ascii="Times New Roman" w:eastAsia="Times New Roman" w:hAnsi="Times New Roman" w:cs="Times New Roman"/>
          <w:b/>
          <w:caps/>
          <w:sz w:val="24"/>
          <w:szCs w:val="24"/>
        </w:rPr>
        <w:t>202</w:t>
      </w:r>
      <w:r w:rsidR="00A75955">
        <w:rPr>
          <w:rFonts w:ascii="Times New Roman" w:eastAsia="Times New Roman" w:hAnsi="Times New Roman" w:cs="Times New Roman"/>
          <w:b/>
          <w:caps/>
          <w:sz w:val="24"/>
          <w:szCs w:val="24"/>
        </w:rPr>
        <w:t>2</w:t>
      </w:r>
    </w:p>
    <w:p w:rsidR="006F6FDF" w:rsidRPr="006F6FDF" w:rsidRDefault="006F6FDF" w:rsidP="006F6FDF">
      <w:pPr>
        <w:spacing w:after="0" w:line="240" w:lineRule="auto"/>
        <w:ind w:left="75"/>
        <w:contextualSpacing/>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10.1. ПАСПОРТ</w:t>
      </w:r>
    </w:p>
    <w:p w:rsidR="006F6FDF" w:rsidRPr="006F6FDF" w:rsidRDefault="006F6FDF" w:rsidP="006F6FDF">
      <w:pPr>
        <w:spacing w:after="0" w:line="240" w:lineRule="auto"/>
        <w:jc w:val="center"/>
        <w:rPr>
          <w:rFonts w:ascii="Times New Roman" w:eastAsia="Calibri" w:hAnsi="Times New Roman" w:cs="Times New Roman"/>
          <w:b/>
          <w:sz w:val="24"/>
          <w:szCs w:val="24"/>
        </w:rPr>
      </w:pPr>
    </w:p>
    <w:p w:rsidR="006F6FDF" w:rsidRPr="006F6FDF" w:rsidRDefault="006F6FDF" w:rsidP="006F6FDF">
      <w:pPr>
        <w:spacing w:after="0" w:line="240" w:lineRule="auto"/>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ОЦЕНОЧНЫХ СРЕДСТВ И МАТЕРИАЛОВ</w:t>
      </w:r>
    </w:p>
    <w:p w:rsidR="00602AE5" w:rsidRPr="006F6FDF" w:rsidRDefault="00602AE5" w:rsidP="006F6FDF">
      <w:pPr>
        <w:spacing w:after="0" w:line="240" w:lineRule="auto"/>
        <w:jc w:val="center"/>
        <w:rPr>
          <w:rFonts w:ascii="Times New Roman" w:hAnsi="Times New Roman" w:cs="Times New Roman"/>
          <w:b/>
          <w:sz w:val="24"/>
          <w:szCs w:val="24"/>
        </w:rPr>
      </w:pPr>
    </w:p>
    <w:tbl>
      <w:tblPr>
        <w:tblW w:w="0" w:type="auto"/>
        <w:tblLayout w:type="fixed"/>
        <w:tblCellMar>
          <w:left w:w="0" w:type="dxa"/>
          <w:right w:w="0" w:type="dxa"/>
        </w:tblCellMar>
        <w:tblLook w:val="04A0" w:firstRow="1" w:lastRow="0" w:firstColumn="1" w:lastColumn="0" w:noHBand="0" w:noVBand="1"/>
      </w:tblPr>
      <w:tblGrid>
        <w:gridCol w:w="431"/>
        <w:gridCol w:w="2409"/>
        <w:gridCol w:w="6525"/>
      </w:tblGrid>
      <w:tr w:rsidR="00DC7535" w:rsidTr="003C37BC">
        <w:trPr>
          <w:trHeight w:val="727"/>
        </w:trPr>
        <w:tc>
          <w:tcPr>
            <w:tcW w:w="431"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п/п</w:t>
            </w:r>
          </w:p>
        </w:tc>
        <w:tc>
          <w:tcPr>
            <w:tcW w:w="2409"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Контролируемые</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компетенции</w:t>
            </w:r>
          </w:p>
        </w:tc>
        <w:tc>
          <w:tcPr>
            <w:tcW w:w="6525" w:type="dxa"/>
            <w:tcBorders>
              <w:top w:val="single" w:sz="4" w:space="0" w:color="auto"/>
              <w:left w:val="single" w:sz="4" w:space="0" w:color="auto"/>
              <w:bottom w:val="nil"/>
              <w:right w:val="single" w:sz="4" w:space="0" w:color="auto"/>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Оценочные средства</w:t>
            </w:r>
          </w:p>
        </w:tc>
      </w:tr>
      <w:tr w:rsidR="00DC7535" w:rsidTr="00C464E7">
        <w:trPr>
          <w:trHeight w:val="940"/>
        </w:trPr>
        <w:tc>
          <w:tcPr>
            <w:tcW w:w="431" w:type="dxa"/>
            <w:tcBorders>
              <w:top w:val="single" w:sz="4" w:space="0" w:color="auto"/>
              <w:left w:val="single" w:sz="4" w:space="0" w:color="auto"/>
              <w:bottom w:val="single" w:sz="4" w:space="0" w:color="auto"/>
              <w:right w:val="nil"/>
            </w:tcBorders>
            <w:shd w:val="clear" w:color="auto" w:fill="FFFFFF"/>
            <w:vAlign w:val="center"/>
            <w:hideMark/>
          </w:tcPr>
          <w:p w:rsidR="00DC7535" w:rsidRDefault="00DC7535"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1</w:t>
            </w:r>
          </w:p>
        </w:tc>
        <w:tc>
          <w:tcPr>
            <w:tcW w:w="2409" w:type="dxa"/>
            <w:tcBorders>
              <w:top w:val="single" w:sz="4" w:space="0" w:color="auto"/>
              <w:left w:val="single" w:sz="4" w:space="0" w:color="auto"/>
              <w:bottom w:val="single" w:sz="4" w:space="0" w:color="auto"/>
              <w:right w:val="nil"/>
            </w:tcBorders>
            <w:shd w:val="clear" w:color="auto" w:fill="FFFFFF"/>
            <w:hideMark/>
          </w:tcPr>
          <w:p w:rsidR="00DC7535" w:rsidRDefault="00E6545F"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УК-10</w:t>
            </w:r>
          </w:p>
        </w:tc>
        <w:tc>
          <w:tcPr>
            <w:tcW w:w="6525" w:type="dxa"/>
            <w:tcBorders>
              <w:top w:val="single" w:sz="4" w:space="0" w:color="auto"/>
              <w:left w:val="single" w:sz="4" w:space="0" w:color="auto"/>
              <w:bottom w:val="single" w:sz="4" w:space="0" w:color="auto"/>
              <w:right w:val="single" w:sz="4" w:space="0" w:color="auto"/>
            </w:tcBorders>
            <w:shd w:val="clear" w:color="auto" w:fill="FFFFFF"/>
            <w:hideMark/>
          </w:tcPr>
          <w:p w:rsidR="00DC7535" w:rsidRDefault="00DC7535" w:rsidP="003C37BC">
            <w:pPr>
              <w:spacing w:after="0" w:line="312" w:lineRule="exact"/>
              <w:jc w:val="both"/>
              <w:rPr>
                <w:rFonts w:ascii="Times New Roman" w:eastAsia="Times New Roman" w:hAnsi="Times New Roman" w:cs="Times New Roman"/>
                <w:sz w:val="20"/>
                <w:szCs w:val="20"/>
              </w:rPr>
            </w:pPr>
            <w:r>
              <w:rPr>
                <w:rFonts w:ascii="Times New Roman" w:eastAsia="Times New Roman" w:hAnsi="Times New Roman" w:cs="Times New Roman"/>
                <w:color w:val="000000"/>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spacing w:after="0" w:line="240" w:lineRule="auto"/>
        <w:jc w:val="center"/>
        <w:rPr>
          <w:rFonts w:ascii="Times New Roman" w:hAnsi="Times New Roman" w:cs="Times New Roman"/>
          <w:b/>
          <w:sz w:val="24"/>
          <w:szCs w:val="24"/>
        </w:rPr>
      </w:pPr>
    </w:p>
    <w:p w:rsidR="00602AE5" w:rsidRPr="006F6FDF" w:rsidRDefault="00602AE5" w:rsidP="00602AE5">
      <w:pPr>
        <w:pStyle w:val="af5"/>
        <w:ind w:left="435"/>
        <w:jc w:val="center"/>
        <w:rPr>
          <w:b/>
          <w:i/>
        </w:rPr>
      </w:pPr>
      <w:r w:rsidRPr="006F6FDF">
        <w:rPr>
          <w:b/>
          <w:i/>
        </w:rPr>
        <w:t>10.</w:t>
      </w:r>
      <w:r w:rsidR="00357E71">
        <w:rPr>
          <w:b/>
          <w:i/>
        </w:rPr>
        <w:t>2</w:t>
      </w:r>
      <w:r w:rsidRPr="006F6FDF">
        <w:rPr>
          <w:b/>
          <w:i/>
        </w:rPr>
        <w:t>. План – график проведения контрольно-оценочных мероприятий</w:t>
      </w:r>
    </w:p>
    <w:p w:rsidR="00602AE5" w:rsidRPr="006F6FDF" w:rsidRDefault="00602AE5" w:rsidP="00602AE5">
      <w:pPr>
        <w:spacing w:after="0" w:line="240" w:lineRule="auto"/>
        <w:jc w:val="center"/>
        <w:rPr>
          <w:rFonts w:ascii="Times New Roman" w:hAnsi="Times New Roman" w:cs="Times New Roman"/>
          <w:b/>
          <w:i/>
          <w:sz w:val="24"/>
          <w:szCs w:val="24"/>
        </w:rPr>
      </w:pPr>
      <w:r w:rsidRPr="006F6FDF">
        <w:rPr>
          <w:rFonts w:ascii="Times New Roman" w:hAnsi="Times New Roman" w:cs="Times New Roman"/>
          <w:b/>
          <w:i/>
          <w:sz w:val="24"/>
          <w:szCs w:val="24"/>
        </w:rPr>
        <w:t xml:space="preserve">по дисциплине </w:t>
      </w:r>
    </w:p>
    <w:tbl>
      <w:tblPr>
        <w:tblW w:w="0" w:type="auto"/>
        <w:tblLook w:val="04A0" w:firstRow="1" w:lastRow="0" w:firstColumn="1" w:lastColumn="0" w:noHBand="0" w:noVBand="1"/>
      </w:tblPr>
      <w:tblGrid>
        <w:gridCol w:w="846"/>
        <w:gridCol w:w="2551"/>
        <w:gridCol w:w="3119"/>
        <w:gridCol w:w="2829"/>
      </w:tblGrid>
      <w:tr w:rsidR="00602AE5" w:rsidRPr="006F6FDF" w:rsidTr="00602AE5">
        <w:tc>
          <w:tcPr>
            <w:tcW w:w="846"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Срок</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Название оценочного мероприятия</w:t>
            </w:r>
          </w:p>
          <w:p w:rsidR="00602AE5" w:rsidRPr="006F6FDF" w:rsidRDefault="00602AE5">
            <w:pPr>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Вид оценочного средства</w:t>
            </w:r>
          </w:p>
          <w:p w:rsidR="00602AE5" w:rsidRPr="006F6FDF" w:rsidRDefault="00602AE5">
            <w:pPr>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Объект контроля</w:t>
            </w:r>
          </w:p>
          <w:p w:rsidR="00602AE5" w:rsidRPr="006F6FDF" w:rsidRDefault="00602AE5">
            <w:pPr>
              <w:jc w:val="center"/>
              <w:rPr>
                <w:rFonts w:ascii="Times New Roman" w:hAnsi="Times New Roman" w:cs="Times New Roman"/>
                <w:b/>
                <w:sz w:val="24"/>
                <w:szCs w:val="24"/>
              </w:rPr>
            </w:pP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6A5F2C" w:rsidP="003D64B0">
            <w:pPr>
              <w:jc w:val="center"/>
              <w:rPr>
                <w:rFonts w:ascii="Times New Roman" w:hAnsi="Times New Roman" w:cs="Times New Roman"/>
                <w:i/>
                <w:sz w:val="24"/>
                <w:szCs w:val="24"/>
              </w:rPr>
            </w:pPr>
            <w:r>
              <w:rPr>
                <w:rFonts w:ascii="Times New Roman" w:hAnsi="Times New Roman" w:cs="Times New Roman"/>
                <w:i/>
                <w:sz w:val="24"/>
                <w:szCs w:val="24"/>
              </w:rPr>
              <w:t>8/</w:t>
            </w:r>
            <w:r w:rsidR="00C464E7">
              <w:rPr>
                <w:rFonts w:ascii="Times New Roman" w:hAnsi="Times New Roman" w:cs="Times New Roman"/>
                <w:i/>
                <w:sz w:val="24"/>
                <w:szCs w:val="24"/>
              </w:rPr>
              <w:t>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Собеседование, опрос, доклад</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Уровень знаний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 xml:space="preserve">Текущий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302933">
            <w:pPr>
              <w:jc w:val="center"/>
              <w:rPr>
                <w:rFonts w:ascii="Times New Roman" w:hAnsi="Times New Roman" w:cs="Times New Roman"/>
                <w:sz w:val="24"/>
                <w:szCs w:val="24"/>
              </w:rPr>
            </w:pPr>
            <w:r w:rsidRPr="006F6FDF">
              <w:rPr>
                <w:rFonts w:ascii="Times New Roman" w:hAnsi="Times New Roman" w:cs="Times New Roman"/>
                <w:sz w:val="24"/>
                <w:szCs w:val="24"/>
              </w:rPr>
              <w:t>Теоретический опрос,</w:t>
            </w:r>
            <w:r w:rsidR="00357E71">
              <w:rPr>
                <w:rFonts w:ascii="Times New Roman" w:hAnsi="Times New Roman" w:cs="Times New Roman"/>
                <w:sz w:val="24"/>
                <w:szCs w:val="24"/>
              </w:rPr>
              <w:t xml:space="preserve"> </w:t>
            </w:r>
            <w:r w:rsidR="00DF3AB3">
              <w:rPr>
                <w:rFonts w:ascii="Times New Roman" w:hAnsi="Times New Roman" w:cs="Times New Roman"/>
                <w:sz w:val="24"/>
                <w:szCs w:val="24"/>
              </w:rPr>
              <w:t>доклад/реферат/</w:t>
            </w:r>
            <w:r w:rsidRPr="006F6FDF">
              <w:rPr>
                <w:rFonts w:ascii="Times New Roman" w:hAnsi="Times New Roman" w:cs="Times New Roman"/>
                <w:sz w:val="24"/>
                <w:szCs w:val="24"/>
              </w:rPr>
              <w:t xml:space="preserve"> эссе, семинар, дискуссия, кейс-задачи, тест,</w:t>
            </w:r>
            <w:r w:rsidR="00302933">
              <w:rPr>
                <w:rFonts w:ascii="Times New Roman" w:hAnsi="Times New Roman" w:cs="Times New Roman"/>
                <w:sz w:val="24"/>
                <w:szCs w:val="24"/>
              </w:rPr>
              <w:t xml:space="preserve"> «Мозговой штурм»</w:t>
            </w:r>
            <w:r w:rsidRPr="006F6FDF">
              <w:rPr>
                <w:rFonts w:ascii="Times New Roman" w:hAnsi="Times New Roman" w:cs="Times New Roman"/>
                <w:sz w:val="24"/>
                <w:szCs w:val="24"/>
              </w:rPr>
              <w:t xml:space="preserve"> практические задания,</w:t>
            </w:r>
            <w:r w:rsidR="00357E71">
              <w:rPr>
                <w:rFonts w:ascii="Times New Roman" w:hAnsi="Times New Roman" w:cs="Times New Roman"/>
                <w:sz w:val="24"/>
                <w:szCs w:val="24"/>
              </w:rPr>
              <w:t xml:space="preserve"> контрольная работа</w:t>
            </w:r>
            <w:r w:rsidRPr="006F6FDF">
              <w:rPr>
                <w:rFonts w:ascii="Times New Roman" w:hAnsi="Times New Roman" w:cs="Times New Roman"/>
                <w:sz w:val="24"/>
                <w:szCs w:val="24"/>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Оригинальность материала</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Соблюдение требований</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Освоение компетенций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102081">
            <w:pPr>
              <w:jc w:val="center"/>
              <w:rPr>
                <w:rFonts w:ascii="Times New Roman" w:hAnsi="Times New Roman" w:cs="Times New Roman"/>
                <w:sz w:val="24"/>
                <w:szCs w:val="24"/>
              </w:rPr>
            </w:pPr>
            <w:r w:rsidRPr="006F6FDF">
              <w:rPr>
                <w:rFonts w:ascii="Times New Roman" w:hAnsi="Times New Roman" w:cs="Times New Roman"/>
                <w:sz w:val="24"/>
                <w:szCs w:val="24"/>
              </w:rPr>
              <w:t xml:space="preserve">Вопросы к </w:t>
            </w:r>
            <w:r w:rsidR="00102081">
              <w:rPr>
                <w:rFonts w:ascii="Times New Roman" w:hAnsi="Times New Roman" w:cs="Times New Roman"/>
                <w:sz w:val="24"/>
                <w:szCs w:val="24"/>
              </w:rPr>
              <w:t>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Правильность ответов на вопросы</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Реализация компетенций</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pStyle w:val="3"/>
        <w:shd w:val="clear" w:color="auto" w:fill="auto"/>
        <w:spacing w:line="240" w:lineRule="auto"/>
        <w:ind w:firstLine="709"/>
        <w:jc w:val="both"/>
        <w:rPr>
          <w:sz w:val="24"/>
          <w:szCs w:val="24"/>
        </w:rPr>
      </w:pPr>
      <w:r w:rsidRPr="006F6FDF">
        <w:rPr>
          <w:sz w:val="24"/>
          <w:szCs w:val="24"/>
        </w:rPr>
        <w:t xml:space="preserve">Для </w:t>
      </w:r>
      <w:r w:rsidR="00BC6121" w:rsidRPr="006F6FDF">
        <w:rPr>
          <w:sz w:val="24"/>
          <w:szCs w:val="24"/>
        </w:rPr>
        <w:t>бакалавров</w:t>
      </w:r>
      <w:r w:rsidRPr="006F6FDF">
        <w:rPr>
          <w:sz w:val="24"/>
          <w:szCs w:val="24"/>
        </w:rPr>
        <w:t xml:space="preserve"> с ограниченными возможностями здоровья предусмотрены следующие оценочные средства:</w:t>
      </w:r>
    </w:p>
    <w:p w:rsidR="00602AE5" w:rsidRPr="006F6FDF" w:rsidRDefault="00602AE5" w:rsidP="00602AE5">
      <w:pPr>
        <w:pStyle w:val="3"/>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w:t>
            </w:r>
          </w:p>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BC6121">
            <w:pPr>
              <w:pStyle w:val="20"/>
              <w:shd w:val="clear" w:color="auto" w:fill="auto"/>
              <w:spacing w:before="0" w:after="0" w:line="240" w:lineRule="auto"/>
              <w:ind w:firstLine="0"/>
              <w:rPr>
                <w:b/>
                <w:i/>
                <w:sz w:val="24"/>
                <w:szCs w:val="24"/>
              </w:rPr>
            </w:pPr>
            <w:r w:rsidRPr="006F6FDF">
              <w:rPr>
                <w:rStyle w:val="21"/>
              </w:rPr>
              <w:t xml:space="preserve">Категории </w:t>
            </w:r>
            <w:r w:rsidR="00BC6121" w:rsidRPr="006F6FDF">
              <w:rPr>
                <w:rStyle w:val="21"/>
              </w:rPr>
              <w:t>бакалавров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Форма контроля и оценки результатов обучения</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 реферат</w:t>
            </w:r>
          </w:p>
        </w:tc>
        <w:tc>
          <w:tcPr>
            <w:tcW w:w="3260" w:type="dxa"/>
            <w:tcBorders>
              <w:top w:val="single" w:sz="4" w:space="0" w:color="auto"/>
              <w:left w:val="single" w:sz="4" w:space="0" w:color="auto"/>
              <w:bottom w:val="single" w:sz="4" w:space="0" w:color="auto"/>
              <w:right w:val="single" w:sz="4" w:space="0" w:color="auto"/>
            </w:tcBorders>
            <w:hideMark/>
          </w:tcPr>
          <w:p w:rsidR="004D7BB1"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письменная проверка</w:t>
            </w:r>
          </w:p>
          <w:p w:rsidR="00602AE5" w:rsidRPr="006F6FDF" w:rsidRDefault="00602AE5" w:rsidP="004D7BB1">
            <w:pPr>
              <w:rPr>
                <w:rFonts w:ascii="Times New Roman" w:hAnsi="Times New Roman" w:cs="Times New Roman"/>
                <w:sz w:val="24"/>
                <w:szCs w:val="24"/>
              </w:rPr>
            </w:pP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Собеседование по вопросам к зачету; выступление с докладом</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устная проверка(индивидуально)</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060194">
            <w:pPr>
              <w:pStyle w:val="20"/>
              <w:shd w:val="clear" w:color="auto" w:fill="auto"/>
              <w:spacing w:before="0" w:after="0" w:line="240" w:lineRule="auto"/>
              <w:ind w:firstLine="0"/>
              <w:rPr>
                <w:sz w:val="24"/>
                <w:szCs w:val="24"/>
              </w:rPr>
            </w:pPr>
            <w:r>
              <w:rPr>
                <w:sz w:val="24"/>
                <w:szCs w:val="24"/>
              </w:rPr>
              <w:t>С нарушением опорно-</w:t>
            </w:r>
            <w:r w:rsidR="00602AE5" w:rsidRPr="006F6FDF">
              <w:rPr>
                <w:sz w:val="24"/>
                <w:szCs w:val="24"/>
              </w:rPr>
              <w:t>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Организация взаимодействия с обучающимися посредством электронной почты, письменная проверка</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A729C8" w:rsidRPr="006F6FDF" w:rsidRDefault="00A729C8" w:rsidP="00815668">
      <w:pPr>
        <w:pStyle w:val="af5"/>
        <w:ind w:left="0"/>
        <w:rPr>
          <w:rFonts w:eastAsia="Times New Roman"/>
          <w:b/>
          <w:i/>
        </w:rPr>
      </w:pPr>
    </w:p>
    <w:p w:rsidR="00602AE5" w:rsidRPr="006F6FDF" w:rsidRDefault="00B8787A" w:rsidP="00602AE5">
      <w:pPr>
        <w:pStyle w:val="af5"/>
        <w:ind w:left="1080"/>
        <w:jc w:val="center"/>
        <w:rPr>
          <w:rFonts w:eastAsia="Times New Roman"/>
          <w:b/>
          <w:i/>
          <w:iCs/>
        </w:rPr>
      </w:pPr>
      <w:r>
        <w:rPr>
          <w:rFonts w:eastAsia="Times New Roman"/>
          <w:b/>
          <w:i/>
        </w:rPr>
        <w:t xml:space="preserve">10.3. </w:t>
      </w:r>
      <w:r w:rsidR="00602AE5" w:rsidRPr="006F6FDF">
        <w:rPr>
          <w:rFonts w:eastAsia="Times New Roman"/>
          <w:b/>
          <w:i/>
        </w:rPr>
        <w:t xml:space="preserve">Контрольные вопросы, выносимые на </w:t>
      </w:r>
      <w:r w:rsidR="00D96577">
        <w:rPr>
          <w:rFonts w:eastAsia="Times New Roman"/>
          <w:b/>
          <w:i/>
        </w:rPr>
        <w:t>зачет</w:t>
      </w:r>
    </w:p>
    <w:p w:rsidR="00602AE5" w:rsidRPr="006F6FDF" w:rsidRDefault="00602AE5" w:rsidP="00602AE5">
      <w:pPr>
        <w:pStyle w:val="af5"/>
        <w:jc w:val="both"/>
        <w:rPr>
          <w:rFonts w:eastAsia="Times New Roman"/>
        </w:rPr>
      </w:pP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Цели, задачи и основные принципы правового регулирования трудовых отношений и иных непосредственно связанных с ним отношений.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Трудовые отношения. Основания их возникновения.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Социальное партнерство в сфере труда: общие понятия. Понятие, принципы, стороны, система и формы социального партнерства.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Коллективные договоры: понятие, содержание, структура коллективного договора. Порядок разработки.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Правовое регулирование занятости и трудоустройства.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Трудовой договор: понятие, стороны, содержание и срок трудового договора.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Виды трудовых договоров. Их особенности.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Срочный трудовой договор.</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 xml:space="preserve">Расторжение трудового договора по инициативе работодателя при отсутствии виновных действий работника. </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работодателя за виновные действия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Рабочее время: понятие рабочего времени. Виды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Время отдыха: понятие времени отдыха, виды времени отдыха.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Перерывы в работе. Выходные и нерабочие праздничные дни.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Ежегодные оплачиваемые отпуска. Порядок предоставления. Исчисление отпуска.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Дополнительные оплачиваемые отпуска. Отпуск без сохранения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Оплата труда в случаях выполнения работы в условиях, отклоняющихся от нормальных.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Гарантии и компенсации: понятие гарантий и компенсаций, случаи предоставления гарантий и компенсаций.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дисциплины труда и ее виды. Трудовой порядок организации.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Дисциплинарные взыскания. Порядок привлечения к дисциплинарной ответственности.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Меры поощрения и порядок их применения.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материальной ответственности и условия наступления.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работодателя.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содержание охраны труда как института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работодателя по обеспечению безопасных условий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работника по охране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Организация охраны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расследования и учет несчастных случаев на производстве.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женщин и лиц с семейными обязанностями.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работников в возрасте до 18 лет.</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Работа по совместительству. Отличие от совмещения профессий.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Государственный надзор и контроль за соблюдением трудового законодательства.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Защита трудовых прав работников профессиональными союзами.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виды и причины трудовых споров.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Подведомственность индивидуальных трудовых споров. Органы их рассматривающие.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Комиссии по трудовым спорам: их состав, компетенции и порядок работы.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Рассмотрение индивидуальных трудовых споров в судах.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Сроки при разрешении индивидуальных трудовых спорах.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коллективных трудовых споров. Порядок их рассмотрения.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образований примирительных комиссий.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Забастовка. Порядок ее применения и правовые последствия ее участников.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Источники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трудового договора и его отличие от гражданско-правовых договоров о труде.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Испытательный срок и его правовые последствия.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Гражданин (работник)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Работодатель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Профсоюзные и иные органы как 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временных переводов.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Сверхурочные работы. Порядок их применения.</w:t>
      </w:r>
    </w:p>
    <w:p w:rsidR="00BC6121" w:rsidRPr="00815668" w:rsidRDefault="00233107"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Прекращение</w:t>
      </w:r>
      <w:r w:rsidR="00BC6121" w:rsidRPr="00815668">
        <w:rPr>
          <w:rFonts w:ascii="Times New Roman" w:hAnsi="Times New Roman" w:cs="Times New Roman"/>
          <w:sz w:val="24"/>
          <w:szCs w:val="24"/>
        </w:rPr>
        <w:t xml:space="preserve"> трудового договора независимо от воли сторон.</w:t>
      </w:r>
    </w:p>
    <w:p w:rsidR="00A729C8" w:rsidRPr="006F6FDF" w:rsidRDefault="00A729C8" w:rsidP="00815668">
      <w:pPr>
        <w:spacing w:after="0" w:line="240" w:lineRule="auto"/>
        <w:ind w:right="-427"/>
        <w:jc w:val="both"/>
        <w:rPr>
          <w:rFonts w:ascii="Times New Roman" w:hAnsi="Times New Roman" w:cs="Times New Roman"/>
          <w:color w:val="FF0000"/>
          <w:sz w:val="24"/>
          <w:szCs w:val="24"/>
        </w:rPr>
      </w:pPr>
    </w:p>
    <w:p w:rsidR="00602AE5" w:rsidRDefault="00B8787A" w:rsidP="00BC6121">
      <w:pPr>
        <w:spacing w:after="0" w:line="240" w:lineRule="auto"/>
        <w:ind w:left="360"/>
        <w:contextualSpacing/>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r w:rsidR="00602AE5" w:rsidRPr="006F6FDF">
        <w:rPr>
          <w:rFonts w:ascii="Times New Roman" w:eastAsia="Times New Roman" w:hAnsi="Times New Roman" w:cs="Times New Roman"/>
          <w:b/>
          <w:i/>
          <w:sz w:val="24"/>
          <w:szCs w:val="24"/>
        </w:rPr>
        <w:t xml:space="preserve">.Примерные темы </w:t>
      </w:r>
      <w:r w:rsidR="00106E7F" w:rsidRPr="006F6FDF">
        <w:rPr>
          <w:rFonts w:ascii="Times New Roman" w:eastAsia="Times New Roman" w:hAnsi="Times New Roman" w:cs="Times New Roman"/>
          <w:b/>
          <w:i/>
          <w:sz w:val="24"/>
          <w:szCs w:val="24"/>
        </w:rPr>
        <w:t xml:space="preserve">докладов, </w:t>
      </w:r>
      <w:r w:rsidR="00A729C8" w:rsidRPr="006F6FDF">
        <w:rPr>
          <w:rFonts w:ascii="Times New Roman" w:eastAsia="Times New Roman" w:hAnsi="Times New Roman" w:cs="Times New Roman"/>
          <w:b/>
          <w:i/>
          <w:sz w:val="24"/>
          <w:szCs w:val="24"/>
        </w:rPr>
        <w:t>рефератов</w:t>
      </w:r>
    </w:p>
    <w:p w:rsidR="00815668" w:rsidRPr="006F6FDF" w:rsidRDefault="00815668" w:rsidP="00BC6121">
      <w:pPr>
        <w:spacing w:after="0" w:line="240" w:lineRule="auto"/>
        <w:ind w:left="360"/>
        <w:contextualSpacing/>
        <w:jc w:val="center"/>
        <w:rPr>
          <w:rFonts w:ascii="Times New Roman" w:eastAsia="Times New Roman" w:hAnsi="Times New Roman" w:cs="Times New Roman"/>
          <w:b/>
          <w:i/>
          <w:sz w:val="24"/>
          <w:szCs w:val="24"/>
        </w:rPr>
      </w:pP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w:t>
      </w:r>
      <w:r w:rsidR="00C32885" w:rsidRPr="006F6FDF">
        <w:rPr>
          <w:rFonts w:ascii="Times New Roman" w:hAnsi="Times New Roman" w:cs="Times New Roman"/>
          <w:sz w:val="24"/>
          <w:szCs w:val="24"/>
        </w:rPr>
        <w:t>ые</w:t>
      </w:r>
      <w:r w:rsidRPr="006F6FDF">
        <w:rPr>
          <w:rFonts w:ascii="Times New Roman" w:hAnsi="Times New Roman" w:cs="Times New Roman"/>
          <w:sz w:val="24"/>
          <w:szCs w:val="24"/>
        </w:rPr>
        <w:t xml:space="preserve"> отношения в сфере наемного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система и принципы социального партнерства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занятости и трудоустройства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стороны и значение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Содержание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положение иностранной рабочей силы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Отдельные виды трудовых договоров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порядка переводов на другую работу</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срочного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работника и обстоятельствам, не зависящим от воли сторон</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при отсутствии виновных действий со стороны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работодателя при наличии вины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режима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рабочего времени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перерывов как времени отдыха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Виды отпусков и проблемы их реализации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и функции заработной платы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Оплата труда в случаях выполнения работы при отклонении от нормальных условий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Гарантии и компенсации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охраны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регулирование дисциплины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работодателя перед работником</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работника за ущерб, причиненный работодателю</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несовершеннолетних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женщин и лиц с семейными обязательствами</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Индивидуальные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Коллективные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Судебная защита трудовых прав</w:t>
      </w:r>
    </w:p>
    <w:p w:rsidR="00F03B35" w:rsidRPr="006F6FDF" w:rsidRDefault="00F03B35" w:rsidP="00815668">
      <w:pPr>
        <w:pStyle w:val="20"/>
        <w:shd w:val="clear" w:color="auto" w:fill="auto"/>
        <w:tabs>
          <w:tab w:val="left" w:pos="1266"/>
        </w:tabs>
        <w:spacing w:before="0" w:after="0" w:line="240" w:lineRule="auto"/>
        <w:ind w:right="-1" w:firstLine="0"/>
        <w:jc w:val="both"/>
        <w:rPr>
          <w:color w:val="000000"/>
          <w:sz w:val="24"/>
          <w:szCs w:val="24"/>
          <w:lang w:bidi="ru-RU"/>
        </w:rPr>
      </w:pPr>
    </w:p>
    <w:p w:rsidR="00BC6121" w:rsidRPr="006F6FDF" w:rsidRDefault="00B8787A" w:rsidP="00815668">
      <w:pPr>
        <w:pStyle w:val="50"/>
        <w:keepNext/>
        <w:keepLines/>
        <w:shd w:val="clear" w:color="auto" w:fill="auto"/>
        <w:spacing w:line="276" w:lineRule="auto"/>
        <w:ind w:left="2835" w:right="-1"/>
        <w:rPr>
          <w:b/>
          <w:sz w:val="24"/>
          <w:szCs w:val="24"/>
        </w:rPr>
      </w:pPr>
      <w:r>
        <w:rPr>
          <w:b/>
          <w:sz w:val="24"/>
          <w:szCs w:val="24"/>
        </w:rPr>
        <w:t>10.5</w:t>
      </w:r>
      <w:r w:rsidR="005F0B47">
        <w:rPr>
          <w:b/>
          <w:sz w:val="24"/>
          <w:szCs w:val="24"/>
        </w:rPr>
        <w:t xml:space="preserve"> </w:t>
      </w:r>
      <w:r w:rsidR="00106E7F" w:rsidRPr="006F6FDF">
        <w:rPr>
          <w:b/>
          <w:sz w:val="24"/>
          <w:szCs w:val="24"/>
        </w:rPr>
        <w:t xml:space="preserve">ТЕМЫ </w:t>
      </w:r>
      <w:r w:rsidR="00233107" w:rsidRPr="006F6FDF">
        <w:rPr>
          <w:b/>
          <w:sz w:val="24"/>
          <w:szCs w:val="24"/>
        </w:rPr>
        <w:t>КОНТРОЛЬНЫХ РАБОТ</w:t>
      </w:r>
    </w:p>
    <w:p w:rsidR="00BC6121" w:rsidRPr="00815668" w:rsidRDefault="00BC6121" w:rsidP="00815668">
      <w:pPr>
        <w:pStyle w:val="7"/>
        <w:shd w:val="clear" w:color="auto" w:fill="auto"/>
        <w:spacing w:before="0" w:line="276" w:lineRule="auto"/>
        <w:ind w:left="3140" w:right="-1" w:firstLine="0"/>
        <w:rPr>
          <w:b/>
          <w:sz w:val="24"/>
          <w:szCs w:val="24"/>
        </w:rPr>
      </w:pPr>
      <w:r w:rsidRPr="006F6FDF">
        <w:rPr>
          <w:b/>
          <w:sz w:val="24"/>
          <w:szCs w:val="24"/>
        </w:rPr>
        <w:t>(приведены несколько вариантов)</w:t>
      </w:r>
    </w:p>
    <w:p w:rsidR="00BC6121" w:rsidRPr="006F6FDF" w:rsidRDefault="00BC6121" w:rsidP="00815668">
      <w:pPr>
        <w:spacing w:after="0" w:line="240" w:lineRule="auto"/>
        <w:ind w:right="-1" w:firstLine="360"/>
        <w:jc w:val="center"/>
        <w:rPr>
          <w:rFonts w:ascii="Times New Roman" w:hAnsi="Times New Roman" w:cs="Times New Roman"/>
          <w:b/>
          <w:i/>
          <w:sz w:val="24"/>
          <w:szCs w:val="24"/>
        </w:rPr>
      </w:pPr>
    </w:p>
    <w:p w:rsidR="00BC6121" w:rsidRPr="006F6FDF" w:rsidRDefault="00212EB2" w:rsidP="00815668">
      <w:pPr>
        <w:spacing w:after="0" w:line="240" w:lineRule="auto"/>
        <w:ind w:right="-1"/>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w:t>
      </w:r>
      <w:r w:rsidR="002D79F2" w:rsidRPr="006F6FDF">
        <w:rPr>
          <w:rFonts w:ascii="Times New Roman" w:hAnsi="Times New Roman" w:cs="Times New Roman"/>
          <w:b/>
          <w:sz w:val="24"/>
          <w:szCs w:val="24"/>
        </w:rPr>
        <w:t xml:space="preserve"> № 1</w:t>
      </w:r>
    </w:p>
    <w:p w:rsidR="002D79F2" w:rsidRPr="006F6FDF" w:rsidRDefault="002D79F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D79F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Принципы трудового права.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Расторжение трудового договора по инициативе работодателя.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Трудовая правосубъектность.</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602AE5" w:rsidRPr="006F6FDF" w:rsidRDefault="00602AE5" w:rsidP="00815668">
      <w:pPr>
        <w:spacing w:after="0" w:line="240" w:lineRule="auto"/>
        <w:ind w:right="-1" w:firstLine="540"/>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2</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Понятие и формы занятости.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Испытательный срок при приеме на работу. Предварительный медицинский осмотр.</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и особенности профессиональной подготовки, переподготовки и повышения квалификации работников на производстве.</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3</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Исчисление стажа работы, дающего право на ежегодный основной оплачиваемый отпуск.</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Порядок установления различных форм материального стимулирования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Трудовой договор: понятие, порядок заключения.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4</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Дисциплинарная ответственность и ее виды. Понятие дисциплинарного проступка.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совмещающим работу с обучением.</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охраны труда по трудовому праву.</w:t>
      </w:r>
    </w:p>
    <w:p w:rsidR="00A729C8"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A729C8" w:rsidRPr="006F6FDF" w:rsidRDefault="00A729C8"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5</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связанные с расторжением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Режим и учет рабочего времени, порядок его установления.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6</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и заработная плата. Формы оплаты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Понятие и виды материальной ответственности сторон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Работа, на которых запрещается применение труда лиц в возрасте до восемнадцати лет.</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7</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работников в возрасте до</w:t>
      </w:r>
      <w:r w:rsidR="00F03B35">
        <w:rPr>
          <w:rFonts w:ascii="Times New Roman" w:hAnsi="Times New Roman" w:cs="Times New Roman"/>
          <w:sz w:val="24"/>
          <w:szCs w:val="24"/>
        </w:rPr>
        <w:t xml:space="preserve"> </w:t>
      </w:r>
      <w:r w:rsidR="007D2872" w:rsidRPr="006F6FDF">
        <w:rPr>
          <w:rFonts w:ascii="Times New Roman" w:hAnsi="Times New Roman" w:cs="Times New Roman"/>
          <w:sz w:val="24"/>
          <w:szCs w:val="24"/>
        </w:rPr>
        <w:t>восемнадцати лет при сокращенной продолжительности ежедневной работы.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Особенности привлечения к дисциплинарной ответственности руководителя организации и его заместителей.</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8</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Ограниченная и полная материальная ответственность работника.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Несчастные случаи на производстве: порядок расследования и учета.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Изменение существенных условий трудового договора.</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9</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Понятие и виды переводов на другую работу. Гарантии для работников при переводе на другую работу.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Сокращенное рабочее время. Неполное рабочее время.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Отпуска без сохранения заработной платы.</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10</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Ответственность работодателя за нарушение сроков выплаты заработной платы и иных сумм, причитающихся работнику.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беременным женщинам и женщинам, имеющим детей, при расторжении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Государственные гарантии работникам, уволенным в связи с ликвидацией организации, сокращением численности или штата работников.</w:t>
      </w:r>
    </w:p>
    <w:p w:rsidR="00212EB2" w:rsidRPr="00815668" w:rsidRDefault="00C3288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85155E" w:rsidP="00815668">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 xml:space="preserve">10.6. </w:t>
      </w:r>
      <w:r w:rsidR="00212EB2" w:rsidRPr="006F6FDF">
        <w:rPr>
          <w:rFonts w:ascii="Times New Roman" w:hAnsi="Times New Roman" w:cs="Times New Roman"/>
          <w:b/>
          <w:sz w:val="24"/>
          <w:szCs w:val="24"/>
        </w:rPr>
        <w:t>КЕЙС-ЗАДАЧИ К КОНТРОЛЬНЫМ РАБОТАМ</w:t>
      </w:r>
    </w:p>
    <w:p w:rsidR="00212EB2" w:rsidRPr="006F6FDF" w:rsidRDefault="00212EB2" w:rsidP="00602AE5">
      <w:pPr>
        <w:spacing w:after="0" w:line="240" w:lineRule="auto"/>
        <w:ind w:right="-284" w:firstLine="540"/>
        <w:jc w:val="center"/>
        <w:rPr>
          <w:rFonts w:ascii="Times New Roman" w:hAnsi="Times New Roman" w:cs="Times New Roman"/>
          <w:b/>
          <w:sz w:val="24"/>
          <w:szCs w:val="24"/>
        </w:rPr>
      </w:pPr>
    </w:p>
    <w:p w:rsidR="00602AE5" w:rsidRPr="006F6FDF" w:rsidRDefault="00602AE5" w:rsidP="00D93572">
      <w:pPr>
        <w:spacing w:after="0" w:line="240" w:lineRule="auto"/>
        <w:ind w:right="-284" w:firstLine="567"/>
        <w:rPr>
          <w:rFonts w:ascii="Times New Roman" w:hAnsi="Times New Roman" w:cs="Times New Roman"/>
          <w:b/>
          <w:sz w:val="24"/>
          <w:szCs w:val="24"/>
        </w:rPr>
      </w:pPr>
      <w:r w:rsidRPr="006F6FDF">
        <w:rPr>
          <w:rFonts w:ascii="Times New Roman" w:hAnsi="Times New Roman" w:cs="Times New Roman"/>
          <w:b/>
          <w:sz w:val="24"/>
          <w:szCs w:val="24"/>
        </w:rPr>
        <w:t>ЗАДАЧА № 1</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А/О заключило договор с Анисимовым и Петровым о ремонте помещения.</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 каких правоотношениях на ваш взгляд, состояли с Л/О Анисимов и</w:t>
      </w:r>
      <w:r w:rsidRPr="006F6FDF">
        <w:rPr>
          <w:rFonts w:ascii="Times New Roman" w:hAnsi="Times New Roman" w:cs="Times New Roman"/>
          <w:sz w:val="24"/>
          <w:szCs w:val="24"/>
        </w:rPr>
        <w:br/>
        <w:t>Петров?</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 xml:space="preserve">Правильно   ли   поступил </w:t>
      </w:r>
      <w:r w:rsidR="00E079AA">
        <w:rPr>
          <w:rFonts w:ascii="Times New Roman" w:hAnsi="Times New Roman" w:cs="Times New Roman"/>
          <w:sz w:val="24"/>
          <w:szCs w:val="24"/>
        </w:rPr>
        <w:t xml:space="preserve">  руководитель   организации, </w:t>
      </w:r>
      <w:r w:rsidRPr="006F6FDF">
        <w:rPr>
          <w:rFonts w:ascii="Times New Roman" w:hAnsi="Times New Roman" w:cs="Times New Roman"/>
          <w:sz w:val="24"/>
          <w:szCs w:val="24"/>
        </w:rPr>
        <w:t>отказав   им   в</w:t>
      </w:r>
      <w:r w:rsidRPr="006F6FDF">
        <w:rPr>
          <w:rFonts w:ascii="Times New Roman" w:hAnsi="Times New Roman" w:cs="Times New Roman"/>
          <w:sz w:val="24"/>
          <w:szCs w:val="24"/>
        </w:rPr>
        <w:br/>
        <w:t>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При решении задачи сошлитесь, пожалуйста, на источники.</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Назовите основные отличия трудового договора от договоров гражданско-правового характера.</w:t>
      </w:r>
    </w:p>
    <w:p w:rsidR="00602AE5" w:rsidRPr="006F6FDF" w:rsidRDefault="00602AE5" w:rsidP="00815668">
      <w:pPr>
        <w:spacing w:after="0" w:line="240" w:lineRule="auto"/>
        <w:ind w:right="-1"/>
        <w:jc w:val="center"/>
        <w:rPr>
          <w:rFonts w:ascii="Times New Roman" w:hAnsi="Times New Roman" w:cs="Times New Roman"/>
          <w:b/>
          <w:sz w:val="24"/>
          <w:szCs w:val="24"/>
        </w:rPr>
      </w:pPr>
    </w:p>
    <w:p w:rsidR="00602AE5" w:rsidRPr="006F6FDF" w:rsidRDefault="00602AE5"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ЗАДАЧА № 2</w:t>
      </w:r>
    </w:p>
    <w:p w:rsidR="00602AE5" w:rsidRPr="006F6FDF" w:rsidRDefault="00602AE5" w:rsidP="00815668">
      <w:pPr>
        <w:tabs>
          <w:tab w:val="left" w:pos="567"/>
        </w:tabs>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Правомерны ли действия администрации предприятия?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Каков порядок расторжения трудового договора при неудовлетворительном результате испытания?</w:t>
      </w:r>
    </w:p>
    <w:p w:rsidR="00815668"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Вправе ли работник уволиться в период испытательного срока?</w:t>
      </w:r>
    </w:p>
    <w:p w:rsidR="00602AE5" w:rsidRPr="00815668" w:rsidRDefault="00602AE5" w:rsidP="00815668">
      <w:pPr>
        <w:tabs>
          <w:tab w:val="left" w:pos="567"/>
          <w:tab w:val="left" w:pos="709"/>
          <w:tab w:val="left" w:pos="851"/>
        </w:tabs>
        <w:spacing w:after="0" w:line="240" w:lineRule="auto"/>
        <w:ind w:left="567" w:right="-1"/>
        <w:jc w:val="both"/>
        <w:rPr>
          <w:rFonts w:ascii="Times New Roman" w:hAnsi="Times New Roman" w:cs="Times New Roman"/>
          <w:sz w:val="24"/>
          <w:szCs w:val="24"/>
        </w:rPr>
      </w:pPr>
      <w:r w:rsidRPr="00815668">
        <w:rPr>
          <w:rFonts w:ascii="Times New Roman" w:hAnsi="Times New Roman" w:cs="Times New Roman"/>
          <w:b/>
          <w:bCs/>
          <w:sz w:val="24"/>
          <w:szCs w:val="24"/>
        </w:rPr>
        <w:t>ЗАДАЧА № 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режиме работы;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размере заработной платы;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соблюдении правил внутреннего трудового распорядка;</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Казакова не использовать в течение первых двух лет</w:t>
      </w:r>
      <w:r w:rsidRPr="00815668">
        <w:rPr>
          <w:rFonts w:ascii="Times New Roman" w:hAnsi="Times New Roman" w:cs="Times New Roman"/>
          <w:sz w:val="24"/>
          <w:szCs w:val="24"/>
        </w:rPr>
        <w:br/>
        <w:t>работы ежегодный или другие виды отпусков;</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не работать по совместительству у другого работодателя.</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Правомерны ли действия работодателя?</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w:t>
      </w:r>
      <w:r w:rsidR="00E079AA" w:rsidRPr="00815668">
        <w:rPr>
          <w:rFonts w:ascii="Times New Roman" w:hAnsi="Times New Roman" w:cs="Times New Roman"/>
          <w:sz w:val="24"/>
          <w:szCs w:val="24"/>
        </w:rPr>
        <w:t xml:space="preserve"> </w:t>
      </w:r>
      <w:r w:rsidRPr="00815668">
        <w:rPr>
          <w:rFonts w:ascii="Times New Roman" w:hAnsi="Times New Roman" w:cs="Times New Roman"/>
          <w:sz w:val="24"/>
          <w:szCs w:val="24"/>
        </w:rPr>
        <w:t>заключить трудовой договор сроком на один год, ссылаясь на то, что соискатель работы является пенсионером по старости?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Инженер Жаров был зачислен на должность начальника смены завода с шестимесячным испытательным сроком.</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Законно ли это?</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6</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Правильно ли поступил генеральный директор акционерного общества?</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Какое решение, на Ваш взгляд, должен вынести суд?</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С какой категорией работников заключаются срочные трудовые договоры?</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7</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rsidR="00602AE5" w:rsidRPr="00815668" w:rsidRDefault="00060194" w:rsidP="0081566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Обоснова</w:t>
      </w:r>
      <w:r w:rsidR="00602AE5" w:rsidRPr="00815668">
        <w:rPr>
          <w:rFonts w:ascii="Times New Roman" w:hAnsi="Times New Roman" w:cs="Times New Roman"/>
          <w:sz w:val="24"/>
          <w:szCs w:val="24"/>
        </w:rPr>
        <w:t>ны ли соображения истца?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Ваше мнение по данному вопросу?</w:t>
      </w:r>
    </w:p>
    <w:p w:rsidR="00602AE5" w:rsidRPr="00815668" w:rsidRDefault="00602AE5" w:rsidP="00815668">
      <w:pPr>
        <w:spacing w:after="0" w:line="240" w:lineRule="auto"/>
        <w:ind w:right="-1"/>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8</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Прав ли руководитель предприятия в данном случае?</w:t>
      </w:r>
    </w:p>
    <w:p w:rsidR="00602AE5" w:rsidRPr="00815668" w:rsidRDefault="00E079AA"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2. Включается ли день вручения письменного предупреждения и </w:t>
      </w:r>
      <w:r w:rsidR="00602AE5" w:rsidRPr="00815668">
        <w:rPr>
          <w:rFonts w:ascii="Times New Roman" w:hAnsi="Times New Roman" w:cs="Times New Roman"/>
          <w:sz w:val="24"/>
          <w:szCs w:val="24"/>
        </w:rPr>
        <w:t>срок</w:t>
      </w:r>
      <w:r w:rsidR="00602AE5" w:rsidRPr="00815668">
        <w:rPr>
          <w:rFonts w:ascii="Times New Roman" w:hAnsi="Times New Roman" w:cs="Times New Roman"/>
          <w:sz w:val="24"/>
          <w:szCs w:val="24"/>
        </w:rPr>
        <w:br/>
        <w:t>предупреждения об увольнении?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9</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должен вынести суд?</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Возникли ли у Морозовой трудовые отношения с ООО «Рассвет»?</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Ес</w:t>
      </w:r>
      <w:r w:rsidR="00E079AA" w:rsidRPr="00815668">
        <w:rPr>
          <w:rFonts w:ascii="Times New Roman" w:hAnsi="Times New Roman" w:cs="Times New Roman"/>
          <w:sz w:val="24"/>
          <w:szCs w:val="24"/>
        </w:rPr>
        <w:t xml:space="preserve">ли   возникли, то, </w:t>
      </w:r>
      <w:r w:rsidRPr="00815668">
        <w:rPr>
          <w:rFonts w:ascii="Times New Roman" w:hAnsi="Times New Roman" w:cs="Times New Roman"/>
          <w:sz w:val="24"/>
          <w:szCs w:val="24"/>
        </w:rPr>
        <w:t>каким   нормативным</w:t>
      </w:r>
      <w:r w:rsidR="00A729C8" w:rsidRPr="00815668">
        <w:rPr>
          <w:rFonts w:ascii="Times New Roman" w:hAnsi="Times New Roman" w:cs="Times New Roman"/>
          <w:sz w:val="24"/>
          <w:szCs w:val="24"/>
        </w:rPr>
        <w:t xml:space="preserve">   актом   это   обстоятельство </w:t>
      </w:r>
      <w:r w:rsidRPr="00815668">
        <w:rPr>
          <w:rFonts w:ascii="Times New Roman" w:hAnsi="Times New Roman" w:cs="Times New Roman"/>
          <w:sz w:val="24"/>
          <w:szCs w:val="24"/>
        </w:rPr>
        <w:t>регулируется?</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№10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rsidR="00602AE5" w:rsidRPr="00815668" w:rsidRDefault="00602AE5" w:rsidP="00364036">
      <w:pPr>
        <w:pStyle w:val="af5"/>
        <w:numPr>
          <w:ilvl w:val="0"/>
          <w:numId w:val="21"/>
        </w:numPr>
        <w:ind w:left="851" w:right="-1" w:hanging="284"/>
        <w:jc w:val="both"/>
      </w:pPr>
      <w:r w:rsidRPr="00815668">
        <w:t>Права ли в данном случае администрация А/О?</w:t>
      </w:r>
    </w:p>
    <w:p w:rsidR="00602AE5" w:rsidRPr="00815668" w:rsidRDefault="00602AE5" w:rsidP="00364036">
      <w:pPr>
        <w:pStyle w:val="af5"/>
        <w:numPr>
          <w:ilvl w:val="0"/>
          <w:numId w:val="21"/>
        </w:numPr>
        <w:tabs>
          <w:tab w:val="left" w:pos="851"/>
        </w:tabs>
        <w:ind w:left="0" w:right="-1" w:firstLine="567"/>
        <w:jc w:val="both"/>
      </w:pPr>
      <w:r w:rsidRPr="00815668">
        <w:t>Применяются ли положения нового Трудо</w:t>
      </w:r>
      <w:r w:rsidR="00A729C8" w:rsidRPr="00815668">
        <w:t xml:space="preserve">вого кодекса к правоотношениям, </w:t>
      </w:r>
      <w:r w:rsidRPr="00815668">
        <w:t>возникшим до введения его в действие?</w:t>
      </w:r>
    </w:p>
    <w:p w:rsidR="00602AE5" w:rsidRPr="00815668" w:rsidRDefault="00602AE5" w:rsidP="00815668">
      <w:pPr>
        <w:spacing w:after="0" w:line="240" w:lineRule="auto"/>
        <w:ind w:right="-1"/>
        <w:rPr>
          <w:rFonts w:ascii="Times New Roman" w:hAnsi="Times New Roman" w:cs="Times New Roman"/>
          <w:b/>
          <w:sz w:val="24"/>
          <w:szCs w:val="24"/>
        </w:rPr>
      </w:pPr>
    </w:p>
    <w:p w:rsidR="00F03B35" w:rsidRPr="00815668" w:rsidRDefault="00F03B35" w:rsidP="00815668">
      <w:pPr>
        <w:spacing w:after="0" w:line="240" w:lineRule="auto"/>
        <w:ind w:right="-1" w:firstLine="567"/>
        <w:rPr>
          <w:rFonts w:ascii="Times New Roman" w:hAnsi="Times New Roman" w:cs="Times New Roman"/>
          <w:b/>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№11</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rsidR="00602AE5" w:rsidRPr="00815668" w:rsidRDefault="00602AE5" w:rsidP="00364036">
      <w:pPr>
        <w:pStyle w:val="af5"/>
        <w:numPr>
          <w:ilvl w:val="0"/>
          <w:numId w:val="22"/>
        </w:numPr>
        <w:tabs>
          <w:tab w:val="left" w:pos="851"/>
        </w:tabs>
        <w:ind w:left="0" w:right="-1" w:firstLine="567"/>
        <w:jc w:val="both"/>
      </w:pPr>
      <w:r w:rsidRPr="00815668">
        <w:t>Какие меры ответственности могут быть применены к данному переводчику, в каком порядке?</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12</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rsidR="00602AE5" w:rsidRPr="00815668" w:rsidRDefault="00602AE5" w:rsidP="00815668">
      <w:pPr>
        <w:numPr>
          <w:ilvl w:val="0"/>
          <w:numId w:val="6"/>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Что в этой ситуации должен предпринять Председатель Совета Директоров А/О?</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Законна ли позиция Васина?</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 xml:space="preserve">Какие    меры    следовало    предпринять   </w:t>
      </w:r>
      <w:r w:rsidR="00E079AA" w:rsidRPr="00815668">
        <w:rPr>
          <w:rFonts w:ascii="Times New Roman" w:hAnsi="Times New Roman" w:cs="Times New Roman"/>
          <w:sz w:val="24"/>
          <w:szCs w:val="24"/>
        </w:rPr>
        <w:t xml:space="preserve">для   того, </w:t>
      </w:r>
      <w:r w:rsidR="00A729C8" w:rsidRPr="00815668">
        <w:rPr>
          <w:rFonts w:ascii="Times New Roman" w:hAnsi="Times New Roman" w:cs="Times New Roman"/>
          <w:sz w:val="24"/>
          <w:szCs w:val="24"/>
        </w:rPr>
        <w:t xml:space="preserve">чтобы    избежать </w:t>
      </w:r>
      <w:r w:rsidRPr="00815668">
        <w:rPr>
          <w:rFonts w:ascii="Times New Roman" w:hAnsi="Times New Roman" w:cs="Times New Roman"/>
          <w:sz w:val="24"/>
          <w:szCs w:val="24"/>
        </w:rPr>
        <w:t>возникновения такой конфликтной ситуации?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rsidR="00602AE5" w:rsidRPr="00815668" w:rsidRDefault="00602AE5" w:rsidP="00815668">
      <w:pPr>
        <w:pStyle w:val="af5"/>
        <w:numPr>
          <w:ilvl w:val="1"/>
          <w:numId w:val="6"/>
        </w:numPr>
        <w:tabs>
          <w:tab w:val="clear" w:pos="1440"/>
          <w:tab w:val="num" w:pos="0"/>
          <w:tab w:val="left" w:pos="851"/>
        </w:tabs>
        <w:ind w:left="0" w:right="-1" w:firstLine="567"/>
        <w:jc w:val="both"/>
      </w:pPr>
      <w:r w:rsidRPr="00815668">
        <w:t>Законно ли предложение А/О, как следует поступить Кисину?</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Законны ли действия работодателя, к каким правовым средствам защиты</w:t>
      </w:r>
      <w:r w:rsidRPr="00815668">
        <w:rPr>
          <w:rFonts w:ascii="Times New Roman" w:hAnsi="Times New Roman" w:cs="Times New Roman"/>
          <w:sz w:val="24"/>
          <w:szCs w:val="24"/>
        </w:rPr>
        <w:br/>
        <w:t>может прибегнуть Васильева?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 каких случаях с работниками может быть заключен срочный трудовой</w:t>
      </w:r>
      <w:r w:rsidRPr="00815668">
        <w:rPr>
          <w:rFonts w:ascii="Times New Roman" w:hAnsi="Times New Roman" w:cs="Times New Roman"/>
          <w:sz w:val="24"/>
          <w:szCs w:val="24"/>
        </w:rPr>
        <w:br/>
        <w:t>договор?</w:t>
      </w: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rsidR="00602AE5" w:rsidRPr="00815668" w:rsidRDefault="00602AE5" w:rsidP="00364036">
      <w:pPr>
        <w:pStyle w:val="af5"/>
        <w:numPr>
          <w:ilvl w:val="0"/>
          <w:numId w:val="23"/>
        </w:numPr>
        <w:tabs>
          <w:tab w:val="left" w:pos="851"/>
        </w:tabs>
        <w:ind w:left="0" w:right="-1" w:firstLine="567"/>
        <w:jc w:val="both"/>
      </w:pPr>
      <w:r w:rsidRPr="00815668">
        <w:t>Преобразуется ли в данном конкретном случае срочный трудовой договор в договор, заключенный на неопределенный срок?</w:t>
      </w:r>
    </w:p>
    <w:p w:rsidR="00602AE5" w:rsidRPr="00815668" w:rsidRDefault="00602AE5" w:rsidP="00815668">
      <w:pPr>
        <w:spacing w:after="0" w:line="240" w:lineRule="auto"/>
        <w:ind w:right="-1" w:firstLine="540"/>
        <w:jc w:val="center"/>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16</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Кто имеет преимущественное право на оставление на работе при равной</w:t>
      </w:r>
      <w:r w:rsidRPr="00815668">
        <w:rPr>
          <w:rFonts w:ascii="Times New Roman" w:hAnsi="Times New Roman" w:cs="Times New Roman"/>
          <w:sz w:val="24"/>
          <w:szCs w:val="24"/>
        </w:rPr>
        <w:br/>
        <w:t>производительности труда и квалификации?</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Какую работу должна предложить администрация при увольнении ее по</w:t>
      </w:r>
      <w:r w:rsidRPr="00815668">
        <w:rPr>
          <w:rFonts w:ascii="Times New Roman" w:hAnsi="Times New Roman" w:cs="Times New Roman"/>
          <w:sz w:val="24"/>
          <w:szCs w:val="24"/>
        </w:rPr>
        <w:br/>
        <w:t>данному основанию?</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Может ли руководство министерства предложить работу в рамках всего</w:t>
      </w:r>
      <w:r w:rsidRPr="00815668">
        <w:rPr>
          <w:rFonts w:ascii="Times New Roman" w:hAnsi="Times New Roman" w:cs="Times New Roman"/>
          <w:sz w:val="24"/>
          <w:szCs w:val="24"/>
        </w:rPr>
        <w:br/>
        <w:t>министерства или это следует делать только в рамках департамента?</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и где может защитить Свитина свое право на работу?</w:t>
      </w:r>
    </w:p>
    <w:p w:rsidR="00602AE5" w:rsidRPr="00815668" w:rsidRDefault="00602AE5" w:rsidP="00815668">
      <w:pPr>
        <w:spacing w:after="0" w:line="240" w:lineRule="auto"/>
        <w:ind w:right="-1" w:firstLine="567"/>
        <w:jc w:val="both"/>
        <w:rPr>
          <w:rFonts w:ascii="Times New Roman" w:hAnsi="Times New Roman" w:cs="Times New Roman"/>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 17</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Прав ли директор?</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Кому устанавливается сокращенное рабочее время?</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В каком порядке осуществляется заключение трудового договора </w:t>
      </w:r>
      <w:r w:rsidR="00A729C8" w:rsidRPr="00815668">
        <w:rPr>
          <w:rFonts w:ascii="Times New Roman" w:hAnsi="Times New Roman" w:cs="Times New Roman"/>
          <w:sz w:val="24"/>
          <w:szCs w:val="24"/>
        </w:rPr>
        <w:t xml:space="preserve">с условием </w:t>
      </w:r>
      <w:r w:rsidRPr="00815668">
        <w:rPr>
          <w:rFonts w:ascii="Times New Roman" w:hAnsi="Times New Roman" w:cs="Times New Roman"/>
          <w:sz w:val="24"/>
          <w:szCs w:val="24"/>
        </w:rPr>
        <w:t>о неполном рабочем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 чем отличие неполного рабочего дня от сокращенного?</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18</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 разрешением спора она обратилась в комиссию по трудовым спорам.</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Каковы условия установления администраци</w:t>
      </w:r>
      <w:r w:rsidR="00A729C8" w:rsidRPr="00815668">
        <w:rPr>
          <w:rFonts w:ascii="Times New Roman" w:hAnsi="Times New Roman" w:cs="Times New Roman"/>
          <w:sz w:val="24"/>
          <w:szCs w:val="24"/>
        </w:rPr>
        <w:t xml:space="preserve">ей режима неполного рабочего </w:t>
      </w:r>
      <w:r w:rsidRPr="00815668">
        <w:rPr>
          <w:rFonts w:ascii="Times New Roman" w:hAnsi="Times New Roman" w:cs="Times New Roman"/>
          <w:sz w:val="24"/>
          <w:szCs w:val="24"/>
        </w:rPr>
        <w:t>времени?</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виды неполного рабочего времени Вам известны?</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Каким категориям работников может бы</w:t>
      </w:r>
      <w:r w:rsidR="00A729C8" w:rsidRPr="00815668">
        <w:rPr>
          <w:rFonts w:ascii="Times New Roman" w:hAnsi="Times New Roman" w:cs="Times New Roman"/>
          <w:sz w:val="24"/>
          <w:szCs w:val="24"/>
        </w:rPr>
        <w:t xml:space="preserve">ть установлено неполное рабочее </w:t>
      </w:r>
      <w:r w:rsidRPr="00815668">
        <w:rPr>
          <w:rFonts w:ascii="Times New Roman" w:hAnsi="Times New Roman" w:cs="Times New Roman"/>
          <w:sz w:val="24"/>
          <w:szCs w:val="24"/>
        </w:rPr>
        <w:t>время?</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     порядок     предоставления     дополнительных     отпусков     за</w:t>
      </w:r>
      <w:r w:rsidRPr="00815668">
        <w:rPr>
          <w:rFonts w:ascii="Times New Roman" w:hAnsi="Times New Roman" w:cs="Times New Roman"/>
          <w:sz w:val="24"/>
          <w:szCs w:val="24"/>
        </w:rPr>
        <w:br/>
        <w:t>ненормированный рабочий день работникам с неполным рабочим днем и</w:t>
      </w:r>
      <w:r w:rsidRPr="00815668">
        <w:rPr>
          <w:rFonts w:ascii="Times New Roman" w:hAnsi="Times New Roman" w:cs="Times New Roman"/>
          <w:sz w:val="24"/>
          <w:szCs w:val="24"/>
        </w:rPr>
        <w:br/>
        <w:t>работникам с неполной рабочей неделей?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Обоснована ли позиция Табаковой?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по данному спору должна вынести комиссия по трудовым спорам?</w:t>
      </w:r>
    </w:p>
    <w:p w:rsidR="00602AE5" w:rsidRPr="00815668" w:rsidRDefault="00602AE5" w:rsidP="00815668">
      <w:pPr>
        <w:spacing w:after="0" w:line="240" w:lineRule="auto"/>
        <w:ind w:left="720" w:right="-1"/>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19</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льготы предоставлены лицам, соче</w:t>
      </w:r>
      <w:r w:rsidR="00A729C8" w:rsidRPr="00815668">
        <w:rPr>
          <w:rFonts w:ascii="Times New Roman" w:hAnsi="Times New Roman" w:cs="Times New Roman"/>
          <w:sz w:val="24"/>
          <w:szCs w:val="24"/>
        </w:rPr>
        <w:t xml:space="preserve">тающим работу с учебой в высшем </w:t>
      </w:r>
      <w:r w:rsidRPr="00815668">
        <w:rPr>
          <w:rFonts w:ascii="Times New Roman" w:hAnsi="Times New Roman" w:cs="Times New Roman"/>
          <w:sz w:val="24"/>
          <w:szCs w:val="24"/>
        </w:rPr>
        <w:t>учебном заведении?</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Права ли была администрация, предложив </w:t>
      </w:r>
      <w:r w:rsidR="00A729C8" w:rsidRPr="00815668">
        <w:rPr>
          <w:rFonts w:ascii="Times New Roman" w:hAnsi="Times New Roman" w:cs="Times New Roman"/>
          <w:sz w:val="24"/>
          <w:szCs w:val="24"/>
        </w:rPr>
        <w:t xml:space="preserve">Зайцевой сократить рабочий день </w:t>
      </w:r>
      <w:r w:rsidRPr="00815668">
        <w:rPr>
          <w:rFonts w:ascii="Times New Roman" w:hAnsi="Times New Roman" w:cs="Times New Roman"/>
          <w:sz w:val="24"/>
          <w:szCs w:val="24"/>
        </w:rPr>
        <w:t>в дни занятий не как студентке, а на общих о</w:t>
      </w:r>
      <w:r w:rsidR="00A729C8" w:rsidRPr="00815668">
        <w:rPr>
          <w:rFonts w:ascii="Times New Roman" w:hAnsi="Times New Roman" w:cs="Times New Roman"/>
          <w:sz w:val="24"/>
          <w:szCs w:val="24"/>
        </w:rPr>
        <w:t xml:space="preserve">снованиях в соответствии со ст. </w:t>
      </w:r>
      <w:r w:rsidRPr="00815668">
        <w:rPr>
          <w:rFonts w:ascii="Times New Roman" w:hAnsi="Times New Roman" w:cs="Times New Roman"/>
          <w:sz w:val="24"/>
          <w:szCs w:val="24"/>
        </w:rPr>
        <w:t>93 ТК РФ?</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оплачивается труд в условиях неполного рабочего времени?</w:t>
      </w:r>
    </w:p>
    <w:p w:rsidR="00602AE5" w:rsidRPr="00815668" w:rsidRDefault="00602AE5" w:rsidP="00815668">
      <w:pPr>
        <w:tabs>
          <w:tab w:val="num" w:pos="0"/>
          <w:tab w:val="left" w:pos="851"/>
        </w:tabs>
        <w:spacing w:after="0" w:line="240" w:lineRule="auto"/>
        <w:ind w:right="-1" w:firstLine="567"/>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20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1. Что такое ненормированный рабочий день по российскому трудовому законодательству?</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2. Для   какой   категории   работников   ус</w:t>
      </w:r>
      <w:r w:rsidR="00A729C8" w:rsidRPr="00815668">
        <w:rPr>
          <w:rFonts w:ascii="Times New Roman" w:hAnsi="Times New Roman" w:cs="Times New Roman"/>
          <w:sz w:val="24"/>
          <w:szCs w:val="24"/>
        </w:rPr>
        <w:t xml:space="preserve">танавливается   ненормированный </w:t>
      </w:r>
      <w:r w:rsidRPr="00815668">
        <w:rPr>
          <w:rFonts w:ascii="Times New Roman" w:hAnsi="Times New Roman" w:cs="Times New Roman"/>
          <w:sz w:val="24"/>
          <w:szCs w:val="24"/>
        </w:rPr>
        <w:t>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3. Нарушил ли в данном случае Белов трудо</w:t>
      </w:r>
      <w:r w:rsidR="00A729C8" w:rsidRPr="00815668">
        <w:rPr>
          <w:rFonts w:ascii="Times New Roman" w:hAnsi="Times New Roman" w:cs="Times New Roman"/>
          <w:sz w:val="24"/>
          <w:szCs w:val="24"/>
        </w:rPr>
        <w:t xml:space="preserve">вое законодательство и может ли </w:t>
      </w:r>
      <w:r w:rsidRPr="00815668">
        <w:rPr>
          <w:rFonts w:ascii="Times New Roman" w:hAnsi="Times New Roman" w:cs="Times New Roman"/>
          <w:sz w:val="24"/>
          <w:szCs w:val="24"/>
        </w:rPr>
        <w:t>быть на него наложено дисциплинарное взыскание?</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4. Как компенсируется работа сверх нормы рабочего времени в данном случае?</w:t>
      </w:r>
    </w:p>
    <w:p w:rsidR="00602AE5" w:rsidRPr="00815668" w:rsidRDefault="00602AE5" w:rsidP="00815668">
      <w:pPr>
        <w:spacing w:after="0" w:line="240" w:lineRule="auto"/>
        <w:ind w:right="-1"/>
        <w:jc w:val="both"/>
        <w:rPr>
          <w:rFonts w:ascii="Times New Roman" w:hAnsi="Times New Roman" w:cs="Times New Roman"/>
          <w:sz w:val="24"/>
          <w:szCs w:val="24"/>
        </w:rPr>
      </w:pPr>
    </w:p>
    <w:p w:rsidR="00445B7F" w:rsidRPr="00815668" w:rsidRDefault="007F2757" w:rsidP="00815668">
      <w:pPr>
        <w:spacing w:after="0" w:line="259" w:lineRule="auto"/>
        <w:ind w:left="2123" w:right="-1" w:firstLine="709"/>
        <w:jc w:val="both"/>
        <w:rPr>
          <w:rFonts w:ascii="Times New Roman" w:eastAsia="Calibri" w:hAnsi="Times New Roman" w:cs="Times New Roman"/>
          <w:b/>
          <w:bCs/>
          <w:sz w:val="24"/>
          <w:szCs w:val="24"/>
          <w:lang w:eastAsia="en-US"/>
        </w:rPr>
      </w:pPr>
      <w:r w:rsidRPr="00815668">
        <w:rPr>
          <w:rFonts w:ascii="Times New Roman" w:eastAsia="Times New Roman" w:hAnsi="Times New Roman" w:cs="Times New Roman"/>
          <w:b/>
          <w:i/>
          <w:sz w:val="24"/>
          <w:szCs w:val="24"/>
        </w:rPr>
        <w:t>10</w:t>
      </w:r>
      <w:r w:rsidR="0085155E" w:rsidRPr="00815668">
        <w:rPr>
          <w:rFonts w:ascii="Times New Roman" w:eastAsia="Times New Roman" w:hAnsi="Times New Roman" w:cs="Times New Roman"/>
          <w:b/>
          <w:i/>
          <w:sz w:val="24"/>
          <w:szCs w:val="24"/>
        </w:rPr>
        <w:t>.7</w:t>
      </w:r>
      <w:r w:rsidRPr="00815668">
        <w:rPr>
          <w:rFonts w:ascii="Times New Roman" w:eastAsia="Times New Roman" w:hAnsi="Times New Roman" w:cs="Times New Roman"/>
          <w:b/>
          <w:i/>
          <w:sz w:val="24"/>
          <w:szCs w:val="24"/>
        </w:rPr>
        <w:t>.</w:t>
      </w:r>
      <w:r w:rsidR="00445B7F" w:rsidRPr="00815668">
        <w:rPr>
          <w:rFonts w:ascii="Times New Roman" w:eastAsia="Times New Roman" w:hAnsi="Times New Roman" w:cs="Times New Roman"/>
          <w:b/>
          <w:i/>
          <w:sz w:val="24"/>
          <w:szCs w:val="24"/>
        </w:rPr>
        <w:t xml:space="preserve"> </w:t>
      </w:r>
      <w:r w:rsidR="00445B7F" w:rsidRPr="00815668">
        <w:rPr>
          <w:rFonts w:ascii="Times New Roman" w:eastAsia="Calibri" w:hAnsi="Times New Roman" w:cs="Times New Roman"/>
          <w:b/>
          <w:bCs/>
          <w:i/>
          <w:sz w:val="24"/>
          <w:szCs w:val="24"/>
          <w:lang w:eastAsia="en-US"/>
        </w:rPr>
        <w:t>«Мозговой штурм»</w:t>
      </w:r>
      <w:r w:rsidR="00445B7F" w:rsidRPr="00815668">
        <w:rPr>
          <w:rFonts w:ascii="Times New Roman" w:eastAsia="Calibri" w:hAnsi="Times New Roman" w:cs="Times New Roman"/>
          <w:b/>
          <w:bCs/>
          <w:sz w:val="24"/>
          <w:szCs w:val="24"/>
          <w:lang w:eastAsia="en-US"/>
        </w:rPr>
        <w:t xml:space="preserve">   </w:t>
      </w:r>
    </w:p>
    <w:p w:rsidR="00445B7F" w:rsidRPr="00815668" w:rsidRDefault="00445B7F" w:rsidP="00815668">
      <w:pPr>
        <w:spacing w:after="0" w:line="259" w:lineRule="auto"/>
        <w:ind w:right="-1"/>
        <w:jc w:val="center"/>
        <w:rPr>
          <w:rFonts w:ascii="Times New Roman" w:eastAsia="Calibri" w:hAnsi="Times New Roman" w:cs="Times New Roman"/>
          <w:b/>
          <w:bCs/>
          <w:i/>
          <w:sz w:val="24"/>
          <w:szCs w:val="24"/>
          <w:lang w:eastAsia="en-US"/>
        </w:rPr>
      </w:pPr>
      <w:r w:rsidRPr="00815668">
        <w:rPr>
          <w:rFonts w:ascii="Times New Roman" w:eastAsia="Calibri" w:hAnsi="Times New Roman" w:cs="Times New Roman"/>
          <w:b/>
          <w:bCs/>
          <w:sz w:val="24"/>
          <w:szCs w:val="24"/>
          <w:lang w:eastAsia="en-US"/>
        </w:rPr>
        <w:t>«</w:t>
      </w:r>
      <w:r w:rsidR="00B20B83" w:rsidRPr="00815668">
        <w:rPr>
          <w:rFonts w:ascii="Times New Roman" w:eastAsia="Times New Roman" w:hAnsi="Times New Roman" w:cs="Times New Roman"/>
          <w:b/>
          <w:sz w:val="24"/>
          <w:szCs w:val="24"/>
        </w:rPr>
        <w:t>Понятие и виды материальной ответственности сторон трудового договора</w:t>
      </w:r>
      <w:r w:rsidRPr="00815668">
        <w:rPr>
          <w:rFonts w:ascii="Times New Roman" w:eastAsia="Calibri" w:hAnsi="Times New Roman" w:cs="Times New Roman"/>
          <w:b/>
          <w:bCs/>
          <w:sz w:val="24"/>
          <w:szCs w:val="24"/>
          <w:lang w:eastAsia="en-US"/>
        </w:rPr>
        <w:t>»</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r w:rsidRPr="00815668">
        <w:rPr>
          <w:rFonts w:ascii="Times New Roman" w:eastAsia="Calibri" w:hAnsi="Times New Roman" w:cs="Times New Roman"/>
          <w:b/>
          <w:bCs/>
          <w:sz w:val="24"/>
          <w:szCs w:val="24"/>
          <w:lang w:eastAsia="en-US"/>
        </w:rPr>
        <w:tab/>
        <w:t xml:space="preserve">               </w:t>
      </w:r>
      <w:r w:rsidR="00E079AA" w:rsidRPr="00815668">
        <w:rPr>
          <w:rFonts w:ascii="Times New Roman" w:eastAsia="Calibri" w:hAnsi="Times New Roman" w:cs="Times New Roman"/>
          <w:bCs/>
          <w:i/>
          <w:sz w:val="24"/>
          <w:szCs w:val="24"/>
          <w:lang w:eastAsia="en-US"/>
        </w:rPr>
        <w:t>(</w:t>
      </w:r>
      <w:r w:rsidR="00B20B83" w:rsidRPr="00815668">
        <w:rPr>
          <w:rFonts w:ascii="Times New Roman" w:eastAsia="Calibri" w:hAnsi="Times New Roman" w:cs="Times New Roman"/>
          <w:bCs/>
          <w:i/>
          <w:sz w:val="24"/>
          <w:szCs w:val="24"/>
          <w:lang w:eastAsia="en-US"/>
        </w:rPr>
        <w:t xml:space="preserve">Раздел 5. </w:t>
      </w:r>
      <w:r w:rsidRPr="00815668">
        <w:rPr>
          <w:rFonts w:ascii="Times New Roman" w:eastAsia="Calibri" w:hAnsi="Times New Roman" w:cs="Times New Roman"/>
          <w:bCs/>
          <w:i/>
          <w:sz w:val="24"/>
          <w:szCs w:val="24"/>
          <w:lang w:eastAsia="en-US"/>
        </w:rPr>
        <w:t xml:space="preserve">Тема </w:t>
      </w:r>
      <w:r w:rsidR="00B20B83" w:rsidRPr="00815668">
        <w:rPr>
          <w:rFonts w:ascii="Times New Roman" w:eastAsia="Calibri" w:hAnsi="Times New Roman" w:cs="Times New Roman"/>
          <w:bCs/>
          <w:i/>
          <w:sz w:val="24"/>
          <w:szCs w:val="24"/>
          <w:lang w:eastAsia="en-US"/>
        </w:rPr>
        <w:t>3</w:t>
      </w:r>
      <w:r w:rsidRPr="00815668">
        <w:rPr>
          <w:rFonts w:ascii="Times New Roman" w:eastAsia="Calibri" w:hAnsi="Times New Roman" w:cs="Times New Roman"/>
          <w:bCs/>
          <w:i/>
          <w:sz w:val="24"/>
          <w:szCs w:val="24"/>
          <w:lang w:eastAsia="en-US"/>
        </w:rPr>
        <w:t>. Практическое занятие 1.)</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b/>
          <w:bCs/>
          <w:color w:val="000000"/>
          <w:sz w:val="24"/>
          <w:szCs w:val="24"/>
        </w:rPr>
        <w:t>``Мозговой штурм'' (``мозговая атака'') </w:t>
      </w:r>
      <w:r w:rsidRPr="00445B7F">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Цель занятия:</w:t>
      </w:r>
      <w:r w:rsidRPr="00445B7F">
        <w:rPr>
          <w:rFonts w:ascii="Calibri" w:eastAsia="Calibri" w:hAnsi="Calibri" w:cs="Times New Roman"/>
          <w:sz w:val="24"/>
          <w:szCs w:val="24"/>
          <w:lang w:eastAsia="en-US"/>
        </w:rPr>
        <w:t xml:space="preserve"> </w:t>
      </w:r>
      <w:r w:rsidRPr="00445B7F">
        <w:rPr>
          <w:rFonts w:ascii="Times New Roman" w:eastAsia="Calibri" w:hAnsi="Times New Roman" w:cs="Times New Roman"/>
          <w:sz w:val="24"/>
          <w:szCs w:val="24"/>
          <w:lang w:eastAsia="en-US"/>
        </w:rPr>
        <w:t>формулирование профессиональных ценностей, которые признает и разделяет аудитория</w:t>
      </w:r>
      <w:r w:rsidRPr="00445B7F">
        <w:rPr>
          <w:rFonts w:ascii="Calibri" w:eastAsia="Calibri" w:hAnsi="Calibri" w:cs="Times New Roman"/>
          <w:sz w:val="24"/>
          <w:szCs w:val="24"/>
          <w:lang w:eastAsia="en-US"/>
        </w:rPr>
        <w:t>.</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Формулирование проблемы, </w:t>
      </w:r>
      <w:r w:rsidRPr="00445B7F">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Формирование</w:t>
      </w:r>
      <w:r w:rsidRPr="00445B7F">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Тренировочная интеллектуальная разминка </w:t>
      </w:r>
      <w:r w:rsidRPr="00445B7F">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Собственно ``мозговая атака'', </w:t>
      </w:r>
      <w:r w:rsidRPr="00445B7F">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Оценка и отбор </w:t>
      </w:r>
      <w:r w:rsidRPr="00445B7F">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00E079AA">
        <w:rPr>
          <w:rFonts w:ascii="Times New Roman" w:eastAsia="Calibri" w:hAnsi="Times New Roman" w:cs="Times New Roman"/>
          <w:sz w:val="24"/>
          <w:szCs w:val="24"/>
          <w:lang w:eastAsia="en-US"/>
        </w:rPr>
        <w:t xml:space="preserve">На </w:t>
      </w:r>
      <w:r w:rsidRPr="00445B7F">
        <w:rPr>
          <w:rFonts w:ascii="Times New Roman" w:eastAsia="Calibri" w:hAnsi="Times New Roman" w:cs="Times New Roman"/>
          <w:sz w:val="24"/>
          <w:szCs w:val="24"/>
          <w:lang w:eastAsia="en-US"/>
        </w:rPr>
        <w:t xml:space="preserve">доску без обсуждения записываются все прозвучавшие ответы на вопрос: </w:t>
      </w:r>
      <w:r w:rsidRPr="00445B7F">
        <w:rPr>
          <w:rFonts w:ascii="Times New Roman" w:eastAsia="Calibri" w:hAnsi="Times New Roman" w:cs="Times New Roman"/>
          <w:i/>
          <w:iCs/>
          <w:sz w:val="24"/>
          <w:szCs w:val="24"/>
          <w:lang w:eastAsia="en-US"/>
        </w:rPr>
        <w:t>Носителями, каких профессиональных ценностей являемся мы?</w:t>
      </w:r>
      <w:r w:rsidRPr="00445B7F">
        <w:rPr>
          <w:rFonts w:ascii="Times New Roman" w:eastAsia="Calibri" w:hAnsi="Times New Roman" w:cs="Times New Roman"/>
          <w:sz w:val="24"/>
          <w:szCs w:val="24"/>
          <w:lang w:eastAsia="en-US"/>
        </w:rPr>
        <w:t xml:space="preserve"> Чем больше прозвучит ответов, тем лучше.</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E079AA">
        <w:rPr>
          <w:rFonts w:ascii="Times New Roman" w:eastAsia="Calibri" w:hAnsi="Times New Roman" w:cs="Times New Roman"/>
          <w:sz w:val="24"/>
          <w:szCs w:val="24"/>
          <w:lang w:eastAsia="en-US"/>
        </w:rPr>
        <w:t xml:space="preserve">невозможности полного согласия </w:t>
      </w:r>
      <w:r w:rsidRPr="00445B7F">
        <w:rPr>
          <w:rFonts w:ascii="Times New Roman" w:eastAsia="Calibri" w:hAnsi="Times New Roman" w:cs="Times New Roman"/>
          <w:sz w:val="24"/>
          <w:szCs w:val="24"/>
          <w:lang w:eastAsia="en-US"/>
        </w:rPr>
        <w:t>- большая часть аудитории.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45B7F" w:rsidRPr="00445B7F" w:rsidRDefault="00445B7F" w:rsidP="0064391C">
      <w:pPr>
        <w:tabs>
          <w:tab w:val="left" w:pos="851"/>
          <w:tab w:val="left" w:pos="1134"/>
        </w:tabs>
        <w:spacing w:after="160" w:line="360" w:lineRule="auto"/>
        <w:ind w:firstLine="709"/>
        <w:jc w:val="center"/>
        <w:rPr>
          <w:rFonts w:ascii="Calibri" w:eastAsia="Calibri" w:hAnsi="Calibri" w:cs="Times New Roman"/>
          <w:color w:val="FF0000"/>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Обобщение результатов </w:t>
      </w:r>
      <w:r w:rsidRPr="00445B7F">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602AE5" w:rsidRPr="006F6FDF" w:rsidRDefault="00602AE5" w:rsidP="00FE7F95">
      <w:pPr>
        <w:spacing w:after="0" w:line="240" w:lineRule="auto"/>
        <w:ind w:left="-426" w:right="-284" w:firstLine="436"/>
        <w:jc w:val="both"/>
        <w:rPr>
          <w:rFonts w:ascii="Times New Roman" w:hAnsi="Times New Roman" w:cs="Times New Roman"/>
          <w:b/>
          <w:sz w:val="24"/>
          <w:szCs w:val="24"/>
        </w:rPr>
      </w:pPr>
    </w:p>
    <w:p w:rsidR="00BC6121" w:rsidRPr="006F6FDF" w:rsidRDefault="007F2757" w:rsidP="00FE7F95">
      <w:pPr>
        <w:pStyle w:val="af3"/>
        <w:ind w:left="720"/>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8</w:t>
      </w:r>
      <w:r w:rsidR="00BC6121" w:rsidRPr="006F6FDF">
        <w:rPr>
          <w:rFonts w:ascii="Times New Roman" w:hAnsi="Times New Roman" w:cs="Times New Roman"/>
          <w:b/>
          <w:i/>
          <w:sz w:val="24"/>
          <w:szCs w:val="24"/>
        </w:rPr>
        <w:t>.Тестовые задания</w:t>
      </w:r>
    </w:p>
    <w:p w:rsidR="00BC6121" w:rsidRPr="006F6FDF" w:rsidRDefault="00BC6121" w:rsidP="00FE7F95">
      <w:pPr>
        <w:pStyle w:val="af3"/>
        <w:ind w:left="720"/>
        <w:jc w:val="center"/>
        <w:rPr>
          <w:rFonts w:ascii="Times New Roman" w:hAnsi="Times New Roman" w:cs="Times New Roman"/>
          <w:b/>
          <w:i/>
          <w:sz w:val="24"/>
          <w:szCs w:val="24"/>
        </w:rPr>
      </w:pPr>
      <w:r w:rsidRPr="006F6FDF">
        <w:rPr>
          <w:rFonts w:ascii="Times New Roman" w:hAnsi="Times New Roman" w:cs="Times New Roman"/>
          <w:b/>
          <w:i/>
          <w:sz w:val="24"/>
          <w:szCs w:val="24"/>
        </w:rPr>
        <w:t>(из электронной базы ДВФ ВАВТ)</w:t>
      </w:r>
    </w:p>
    <w:p w:rsidR="007420E8" w:rsidRPr="006F6FDF" w:rsidRDefault="007420E8" w:rsidP="007420E8">
      <w:pPr>
        <w:pStyle w:val="af9"/>
        <w:shd w:val="clear" w:color="auto" w:fill="FFFFFF"/>
        <w:spacing w:before="0" w:beforeAutospacing="0" w:after="0" w:afterAutospacing="0"/>
      </w:pPr>
    </w:p>
    <w:p w:rsidR="007420E8" w:rsidRPr="006F6FDF" w:rsidRDefault="007420E8" w:rsidP="007420E8">
      <w:pPr>
        <w:pStyle w:val="af9"/>
        <w:shd w:val="clear" w:color="auto" w:fill="FFFFFF"/>
        <w:spacing w:before="0" w:beforeAutospacing="0" w:after="0" w:afterAutospacing="0"/>
      </w:pPr>
      <w:r w:rsidRPr="006F6FDF">
        <w:rPr>
          <w:b/>
        </w:rPr>
        <w:t>1. Трудовой договор может быть расторгнут работодателем в случае</w:t>
      </w:r>
      <w:r w:rsidR="00B64880" w:rsidRPr="006F6FDF">
        <w:rPr>
          <w:b/>
        </w:rPr>
        <w:t xml:space="preserve"> </w:t>
      </w:r>
      <w:r w:rsidRPr="006F6FDF">
        <w:rPr>
          <w:b/>
        </w:rPr>
        <w:t>однократного грубого нарушения работником трудовых обязанностей</w:t>
      </w:r>
      <w:r w:rsidRPr="006F6FDF">
        <w:t xml:space="preserve"> – </w:t>
      </w:r>
      <w:r w:rsidRPr="006F6FDF">
        <w:rPr>
          <w:b/>
        </w:rPr>
        <w:t>за появление на работе в состоянии алкогольного, наркотического или иного токсического опьянения на …</w:t>
      </w:r>
      <w:r w:rsidRPr="006F6FDF">
        <w:rPr>
          <w:b/>
        </w:rPr>
        <w:br/>
      </w:r>
      <w:r w:rsidRPr="006F6FDF">
        <w:t>А) своем рабочем месте</w:t>
      </w:r>
      <w:r w:rsidRPr="006F6FDF">
        <w:br/>
        <w:t>Б) своем рабочем месте либо на территории организации-работодателя</w:t>
      </w:r>
      <w:r w:rsidRPr="006F6FDF">
        <w:br/>
      </w:r>
      <w:r w:rsidRPr="006F6FDF">
        <w:rPr>
          <w:rStyle w:val="afc"/>
          <w:bdr w:val="none" w:sz="0" w:space="0" w:color="auto" w:frame="1"/>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2. Работники должны быть персонально предупреждены об увольнении по сокращению штатов за …</w:t>
      </w:r>
      <w:r w:rsidRPr="006F6FDF">
        <w:rPr>
          <w:b/>
        </w:rPr>
        <w:br/>
      </w:r>
      <w:r w:rsidRPr="006F6FDF">
        <w:t>А) один месяц</w:t>
      </w:r>
      <w:r w:rsidRPr="006F6FDF">
        <w:br/>
        <w:t>Б) две недели</w:t>
      </w:r>
      <w:r w:rsidRPr="006F6FDF">
        <w:br/>
      </w:r>
      <w:r w:rsidRPr="006F6FDF">
        <w:rPr>
          <w:rStyle w:val="afc"/>
          <w:bdr w:val="none" w:sz="0" w:space="0" w:color="auto" w:frame="1"/>
        </w:rPr>
        <w:t>В) два месяца</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p>
    <w:p w:rsidR="007420E8" w:rsidRPr="00815668" w:rsidRDefault="007420E8" w:rsidP="007420E8">
      <w:pPr>
        <w:pStyle w:val="af9"/>
        <w:shd w:val="clear" w:color="auto" w:fill="FFFFFF"/>
        <w:spacing w:before="0" w:beforeAutospacing="0" w:after="0" w:afterAutospacing="0"/>
      </w:pPr>
      <w:r w:rsidRPr="006F6FDF">
        <w:rPr>
          <w:b/>
        </w:rPr>
        <w:t>3. Преимущественное право на оставление на работе при сокращении численности или штата работников имеют …</w:t>
      </w:r>
      <w:r w:rsidRPr="006F6FDF">
        <w:rPr>
          <w:b/>
        </w:rPr>
        <w:br/>
      </w:r>
      <w:r w:rsidRPr="006F6FDF">
        <w:rPr>
          <w:rStyle w:val="afc"/>
          <w:bdr w:val="none" w:sz="0" w:space="0" w:color="auto" w:frame="1"/>
        </w:rPr>
        <w:t>А) работники с более высокой производительностью труда и квалификацией</w:t>
      </w:r>
      <w:r w:rsidRPr="006F6FDF">
        <w:br/>
        <w:t>Б) одинокие работники при наличии трех и более иждивенцев</w:t>
      </w:r>
      <w:r w:rsidRPr="006F6FDF">
        <w:br/>
        <w:t>В) работники в возрасте до 18 лет</w:t>
      </w:r>
    </w:p>
    <w:p w:rsidR="007420E8" w:rsidRPr="00815668"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4. Коллективный договор – это …</w:t>
      </w:r>
      <w:r w:rsidRPr="006F6FDF">
        <w:rPr>
          <w:b/>
        </w:rPr>
        <w:br/>
      </w:r>
      <w:r w:rsidRPr="006F6FDF">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sidRPr="006F6FDF">
        <w:br/>
      </w:r>
      <w:r w:rsidRPr="006F6FDF">
        <w:rPr>
          <w:rStyle w:val="afc"/>
          <w:bdr w:val="none" w:sz="0" w:space="0" w:color="auto" w:frame="1"/>
        </w:rPr>
        <w:t>Б) правовой акт, регулирующий социально-трудовые отношения в организации и заключаемый работниками и работодателем в лице их представителей</w:t>
      </w:r>
      <w:r w:rsidRPr="006F6FDF">
        <w:br/>
        <w:t>В) соглашение, которое регулирует социально-трудовые отношения в коллективе</w:t>
      </w:r>
      <w:r w:rsidRPr="006F6FDF">
        <w:br/>
        <w:t>Г) соглашение между работодателем и физическим лицом о намерение вступить в трудовые отношения</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5. При разрешении коллективного трудового спора обязательным является его рассмотрение …</w:t>
      </w:r>
      <w:r w:rsidRPr="006F6FDF">
        <w:rPr>
          <w:b/>
        </w:rPr>
        <w:br/>
      </w:r>
      <w:r w:rsidRPr="006F6FDF">
        <w:rPr>
          <w:rStyle w:val="afc"/>
          <w:bdr w:val="none" w:sz="0" w:space="0" w:color="auto" w:frame="1"/>
        </w:rPr>
        <w:t>А) примирительной комиссией</w:t>
      </w:r>
      <w:r w:rsidRPr="006F6FDF">
        <w:br/>
        <w:t>Б) посредником</w:t>
      </w:r>
      <w:r w:rsidRPr="006F6FDF">
        <w:br/>
        <w:t>В) трудовым арбитражем</w:t>
      </w:r>
    </w:p>
    <w:p w:rsidR="007420E8" w:rsidRPr="006F6FDF"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6. Решение примирительной комиссии по коллективному трудовому спору оформляется …</w:t>
      </w:r>
      <w:r w:rsidRPr="006F6FDF">
        <w:rPr>
          <w:b/>
        </w:rPr>
        <w:br/>
      </w:r>
      <w:r w:rsidRPr="006F6FDF">
        <w:t>А) актом</w:t>
      </w:r>
      <w:r w:rsidRPr="006F6FDF">
        <w:br/>
      </w:r>
      <w:r w:rsidRPr="006F6FDF">
        <w:rPr>
          <w:rStyle w:val="afc"/>
          <w:bdr w:val="none" w:sz="0" w:space="0" w:color="auto" w:frame="1"/>
        </w:rPr>
        <w:t>Б) протоколом</w:t>
      </w:r>
      <w:r w:rsidRPr="006F6FDF">
        <w:br/>
        <w:t>В) постановлением</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7. Занятость как юридическая категория представляет собой …</w:t>
      </w:r>
      <w:r w:rsidRPr="006F6FDF">
        <w:rPr>
          <w:b/>
        </w:rPr>
        <w:br/>
      </w:r>
      <w:r w:rsidRPr="006F6FDF">
        <w:t>А) способность заниматься тем или иным видом трудовой деятельности</w:t>
      </w:r>
      <w:r w:rsidRPr="006F6FDF">
        <w:br/>
        <w:t>Б) процесс поиска подходящей работы</w:t>
      </w:r>
      <w:r w:rsidRPr="006F6FDF">
        <w:br/>
        <w:t>В) не противоречащая законодательству РФ деятельность граждан, связанная с удовлетворением личных и общественных потребностей</w:t>
      </w:r>
      <w:r w:rsidRPr="006F6FDF">
        <w:br/>
      </w:r>
      <w:r w:rsidRPr="006F6FDF">
        <w:rPr>
          <w:rStyle w:val="afc"/>
          <w:bdr w:val="none" w:sz="0" w:space="0" w:color="auto" w:frame="1"/>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rsidR="007420E8" w:rsidRPr="006F6FDF"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8. Квота для приема на работу устанавливается для …</w:t>
      </w:r>
      <w:r w:rsidRPr="006F6FDF">
        <w:rPr>
          <w:b/>
        </w:rPr>
        <w:br/>
      </w:r>
      <w:r w:rsidRPr="006F6FDF">
        <w:t>А) лиц, освобожденных из мест лишения свободы</w:t>
      </w:r>
      <w:r w:rsidRPr="006F6FDF">
        <w:br/>
      </w:r>
      <w:r w:rsidRPr="006F6FDF">
        <w:rPr>
          <w:rStyle w:val="afc"/>
          <w:bdr w:val="none" w:sz="0" w:space="0" w:color="auto" w:frame="1"/>
        </w:rPr>
        <w:t>Б) инвалидов</w:t>
      </w:r>
      <w:r w:rsidRPr="006F6FDF">
        <w:br/>
        <w:t>В) жен (мужей) военнослужащих и граждан, уволенных с военной службы</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sidRPr="006F6FDF">
        <w:rPr>
          <w:b/>
        </w:rPr>
        <w:br/>
      </w:r>
      <w:r w:rsidRPr="006F6FDF">
        <w:t>А) любой момент по желанию нового собственника</w:t>
      </w:r>
      <w:r w:rsidRPr="006F6FDF">
        <w:br/>
        <w:t>Б) течение 7 дней со дня возникновения у него права собственности</w:t>
      </w:r>
      <w:r w:rsidRPr="006F6FDF">
        <w:br/>
        <w:t>В) течение 1 месяца со дня возникновения у него права собственности</w:t>
      </w:r>
      <w:r w:rsidRPr="006F6FDF">
        <w:br/>
      </w:r>
      <w:r w:rsidRPr="006F6FDF">
        <w:rPr>
          <w:rStyle w:val="afc"/>
          <w:bdr w:val="none" w:sz="0" w:space="0" w:color="auto" w:frame="1"/>
        </w:rPr>
        <w:t>Г) течение 3 месяцев со дня возникновения у него права собственности</w:t>
      </w:r>
    </w:p>
    <w:p w:rsidR="007420E8" w:rsidRPr="00815668" w:rsidRDefault="007420E8" w:rsidP="007420E8">
      <w:pPr>
        <w:pStyle w:val="af9"/>
        <w:shd w:val="clear" w:color="auto" w:fill="FFFFFF"/>
        <w:spacing w:before="0" w:beforeAutospacing="0" w:after="0" w:afterAutospacing="0"/>
      </w:pPr>
      <w:r w:rsidRPr="006F6FDF">
        <w:t>Ответ: г)</w:t>
      </w:r>
    </w:p>
    <w:p w:rsidR="00E079AA" w:rsidRDefault="007420E8" w:rsidP="007420E8">
      <w:pPr>
        <w:pStyle w:val="af9"/>
        <w:shd w:val="clear" w:color="auto" w:fill="FFFFFF"/>
        <w:spacing w:before="0" w:beforeAutospacing="0" w:after="0" w:afterAutospacing="0"/>
      </w:pPr>
      <w:r w:rsidRPr="006F6FDF">
        <w:rPr>
          <w:b/>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sidRPr="006F6FDF">
        <w:rPr>
          <w:b/>
        </w:rPr>
        <w:br/>
      </w:r>
      <w:r w:rsidRPr="006F6FDF">
        <w:t>А) представительным органом работников (выборным органом первичной организации)</w:t>
      </w:r>
    </w:p>
    <w:p w:rsidR="007420E8" w:rsidRPr="006F6FDF" w:rsidRDefault="007420E8" w:rsidP="007420E8">
      <w:pPr>
        <w:pStyle w:val="af9"/>
        <w:shd w:val="clear" w:color="auto" w:fill="FFFFFF"/>
        <w:spacing w:before="0" w:beforeAutospacing="0" w:after="0" w:afterAutospacing="0"/>
      </w:pPr>
      <w:r w:rsidRPr="006F6FDF">
        <w:t>Б) федеральной инспекцией труда</w:t>
      </w:r>
      <w:r w:rsidRPr="006F6FDF">
        <w:br/>
      </w:r>
      <w:r w:rsidRPr="006F6FDF">
        <w:rPr>
          <w:rStyle w:val="afc"/>
          <w:bdr w:val="none" w:sz="0" w:space="0" w:color="auto" w:frame="1"/>
        </w:rPr>
        <w:t>В) работодателем</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11. Производственный фактор, воздействие которого на работника может привести к травме — это … производственный фактор</w:t>
      </w:r>
      <w:r w:rsidRPr="006F6FDF">
        <w:rPr>
          <w:b/>
        </w:rPr>
        <w:br/>
      </w:r>
      <w:r w:rsidRPr="006F6FDF">
        <w:t>А) вредный</w:t>
      </w:r>
      <w:r w:rsidRPr="006F6FDF">
        <w:br/>
      </w:r>
      <w:r w:rsidRPr="006F6FDF">
        <w:rPr>
          <w:rStyle w:val="afc"/>
          <w:bdr w:val="none" w:sz="0" w:space="0" w:color="auto" w:frame="1"/>
        </w:rPr>
        <w:t>Б) опасный</w:t>
      </w:r>
      <w:r w:rsidRPr="006F6FDF">
        <w:br/>
        <w:t>В) тяжелый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12. В систему трудового права не входит институт …</w:t>
      </w:r>
      <w:r w:rsidRPr="006F6FDF">
        <w:rPr>
          <w:b/>
        </w:rPr>
        <w:br/>
      </w:r>
      <w:r w:rsidRPr="006F6FDF">
        <w:rPr>
          <w:rStyle w:val="afc"/>
          <w:bdr w:val="none" w:sz="0" w:space="0" w:color="auto" w:frame="1"/>
        </w:rPr>
        <w:t>А) договора поручительства</w:t>
      </w:r>
      <w:r w:rsidRPr="006F6FDF">
        <w:br/>
        <w:t>Б) ученического договора</w:t>
      </w:r>
      <w:r w:rsidRPr="006F6FDF">
        <w:br/>
        <w:t>В) трудового договора</w:t>
      </w:r>
    </w:p>
    <w:p w:rsidR="007420E8" w:rsidRPr="006F6FDF" w:rsidRDefault="007420E8" w:rsidP="007420E8">
      <w:pPr>
        <w:pStyle w:val="af9"/>
        <w:shd w:val="clear" w:color="auto" w:fill="FFFFFF"/>
        <w:spacing w:before="0" w:beforeAutospacing="0" w:after="0" w:afterAutospacing="0"/>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13. Под принципами трудового права понимаются …</w:t>
      </w:r>
      <w:r w:rsidRPr="006F6FDF">
        <w:rPr>
          <w:b/>
        </w:rPr>
        <w:br/>
      </w:r>
      <w:r w:rsidRPr="006F6FDF">
        <w:t>А) правовые приёмы, средства, с помощью которых осуществляется регулирование отношений общественной организации труда</w:t>
      </w:r>
      <w:r w:rsidRPr="006F6FDF">
        <w:br/>
        <w:t>Б) нормативно правовые акты в сфере труда</w:t>
      </w:r>
      <w:r w:rsidRPr="006F6FDF">
        <w:br/>
        <w:t>В) предмет и метод трудового права в совокупности</w:t>
      </w:r>
      <w:r w:rsidRPr="006F6FDF">
        <w:br/>
        <w:t>Г) нормы общей части трудового права</w:t>
      </w:r>
      <w:r w:rsidRPr="006F6FDF">
        <w:br/>
      </w:r>
      <w:r w:rsidRPr="006F6FDF">
        <w:rPr>
          <w:rStyle w:val="afc"/>
          <w:bdr w:val="none" w:sz="0" w:space="0" w:color="auto" w:frame="1"/>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rsidR="007420E8" w:rsidRPr="00815668" w:rsidRDefault="007420E8" w:rsidP="007420E8">
      <w:pPr>
        <w:pStyle w:val="af9"/>
        <w:shd w:val="clear" w:color="auto" w:fill="FFFFFF"/>
        <w:spacing w:before="0" w:beforeAutospacing="0" w:after="0" w:afterAutospacing="0"/>
      </w:pPr>
      <w:r w:rsidRPr="006F6FDF">
        <w:t>Ответ: д)</w:t>
      </w:r>
    </w:p>
    <w:p w:rsidR="007420E8" w:rsidRPr="006F6FDF" w:rsidRDefault="007420E8" w:rsidP="007420E8">
      <w:pPr>
        <w:pStyle w:val="af9"/>
        <w:shd w:val="clear" w:color="auto" w:fill="FFFFFF"/>
        <w:spacing w:before="0" w:beforeAutospacing="0" w:after="0" w:afterAutospacing="0"/>
      </w:pPr>
      <w:r w:rsidRPr="006F6FDF">
        <w:rPr>
          <w:b/>
        </w:rPr>
        <w:t>14. В качестве работодателя – стороны трудового правоотношения может выступать …</w:t>
      </w:r>
      <w:r w:rsidRPr="006F6FDF">
        <w:rPr>
          <w:b/>
        </w:rPr>
        <w:br/>
      </w:r>
      <w:r w:rsidRPr="006F6FDF">
        <w:t>А) физическое лицо либо любое обособленное подразделение юридического лица (организации)</w:t>
      </w:r>
      <w:r w:rsidRPr="006F6FDF">
        <w:br/>
      </w:r>
      <w:r w:rsidRPr="006F6FDF">
        <w:rPr>
          <w:rStyle w:val="afc"/>
          <w:bdr w:val="none" w:sz="0" w:space="0" w:color="auto" w:frame="1"/>
        </w:rPr>
        <w:t>Б) юридическое лицо (организация) либо физическое лицо в случаях, установленных федеральными законами</w:t>
      </w:r>
      <w:r w:rsidRPr="006F6FDF">
        <w:b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15.По общему правилу вступать в трудовое правоотношение в качестве работника можно с … лет</w:t>
      </w:r>
      <w:r w:rsidRPr="006F6FDF">
        <w:rPr>
          <w:b/>
        </w:rPr>
        <w:br/>
      </w:r>
      <w:r w:rsidRPr="006F6FDF">
        <w:t>А) 19</w:t>
      </w:r>
      <w:r w:rsidRPr="006F6FDF">
        <w:br/>
        <w:t>Б) 14</w:t>
      </w:r>
      <w:r w:rsidRPr="006F6FDF">
        <w:br/>
        <w:t>В) 15</w:t>
      </w:r>
      <w:r w:rsidRPr="006F6FDF">
        <w:br/>
      </w:r>
      <w:r w:rsidRPr="006F6FDF">
        <w:rPr>
          <w:rStyle w:val="afc"/>
          <w:bdr w:val="none" w:sz="0" w:space="0" w:color="auto" w:frame="1"/>
        </w:rPr>
        <w:t>Г) 16</w:t>
      </w:r>
      <w:r w:rsidRPr="006F6FDF">
        <w:br/>
        <w:t>Д) 18</w:t>
      </w:r>
    </w:p>
    <w:p w:rsidR="007420E8" w:rsidRPr="00815668"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16. Правоотношения по обязательному социальному страхованию в случаях, предусмотренных федеральными законами, являются …</w:t>
      </w:r>
      <w:r w:rsidRPr="006F6FDF">
        <w:rPr>
          <w:b/>
        </w:rPr>
        <w:br/>
      </w:r>
      <w:r w:rsidRPr="006F6FDF">
        <w:t>А) предшествующими трудовым правоотношениям</w:t>
      </w:r>
      <w:r w:rsidRPr="006F6FDF">
        <w:br/>
      </w:r>
      <w:r w:rsidRPr="006F6FDF">
        <w:rPr>
          <w:rStyle w:val="afc"/>
          <w:bdr w:val="none" w:sz="0" w:space="0" w:color="auto" w:frame="1"/>
        </w:rPr>
        <w:t>Б) сопутствующими трудовым правоотношениям</w:t>
      </w:r>
      <w:r w:rsidRPr="006F6FDF">
        <w:br/>
        <w:t>В) вытекающими из трудовых правоотношений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17. Правоотношения по трудоустройству …</w:t>
      </w:r>
      <w:r w:rsidRPr="006F6FDF">
        <w:rPr>
          <w:b/>
        </w:rPr>
        <w:br/>
      </w:r>
      <w:r w:rsidRPr="006F6FDF">
        <w:rPr>
          <w:rStyle w:val="afc"/>
          <w:bdr w:val="none" w:sz="0" w:space="0" w:color="auto" w:frame="1"/>
        </w:rPr>
        <w:t>А) предшествуют трудовым правоотношениям</w:t>
      </w:r>
      <w:r w:rsidRPr="006F6FDF">
        <w:br/>
        <w:t>Б) сопутствуют трудовым правоотношениям</w:t>
      </w:r>
      <w:r w:rsidRPr="006F6FDF">
        <w:br/>
        <w:t>В) вытекают из трудовых правоотношений</w:t>
      </w:r>
    </w:p>
    <w:p w:rsidR="007420E8" w:rsidRPr="006F6FDF" w:rsidRDefault="00815668" w:rsidP="007420E8">
      <w:pPr>
        <w:pStyle w:val="af9"/>
        <w:shd w:val="clear" w:color="auto" w:fill="FFFFFF"/>
        <w:spacing w:before="0" w:beforeAutospacing="0" w:after="0" w:afterAutospacing="0"/>
      </w:pPr>
      <w:r>
        <w:t>Ответ: а)</w:t>
      </w:r>
    </w:p>
    <w:p w:rsidR="007420E8" w:rsidRPr="006F6FDF" w:rsidRDefault="007420E8" w:rsidP="007420E8">
      <w:pPr>
        <w:pStyle w:val="af9"/>
        <w:shd w:val="clear" w:color="auto" w:fill="FFFFFF"/>
        <w:spacing w:before="0" w:beforeAutospacing="0" w:after="0" w:afterAutospacing="0"/>
      </w:pPr>
      <w:r w:rsidRPr="006F6FDF">
        <w:rPr>
          <w:b/>
        </w:rPr>
        <w:t>18. Основание возникновения трудового правоотношения</w:t>
      </w:r>
      <w:r w:rsidRPr="006F6FDF">
        <w:rPr>
          <w:b/>
        </w:rPr>
        <w:br/>
      </w:r>
      <w:r w:rsidRPr="006F6FDF">
        <w:t>А) заключение трудового договора</w:t>
      </w:r>
      <w:r w:rsidRPr="006F6FDF">
        <w:br/>
      </w:r>
      <w:r w:rsidRPr="006F6FDF">
        <w:rPr>
          <w:rStyle w:val="afc"/>
          <w:bdr w:val="none" w:sz="0" w:space="0" w:color="auto" w:frame="1"/>
        </w:rPr>
        <w:t>Б) заключение трудового договора или фактическое допущение к работе</w:t>
      </w:r>
      <w:r w:rsidRPr="006F6FDF">
        <w:br/>
        <w:t>В) заключение трудового договора, избрание на должность и судебное решение о заключении трудового договора</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rPr>
          <w:rStyle w:val="afc"/>
          <w:bdr w:val="none" w:sz="0" w:space="0" w:color="auto" w:frame="1"/>
        </w:rPr>
      </w:pPr>
      <w:r w:rsidRPr="006F6FDF">
        <w:rPr>
          <w:b/>
        </w:rPr>
        <w:t>19. В рабочее время не включается …</w:t>
      </w:r>
      <w:r w:rsidRPr="006F6FDF">
        <w:rPr>
          <w:b/>
        </w:rPr>
        <w:br/>
      </w:r>
      <w:r w:rsidRPr="006F6FDF">
        <w:t>А) перерыв для кормления женщиной ребенка до полутора лет</w:t>
      </w:r>
    </w:p>
    <w:p w:rsidR="007420E8" w:rsidRPr="006F6FDF" w:rsidRDefault="007420E8" w:rsidP="007420E8">
      <w:pPr>
        <w:pStyle w:val="af9"/>
        <w:shd w:val="clear" w:color="auto" w:fill="FFFFFF"/>
        <w:spacing w:before="0" w:beforeAutospacing="0" w:after="0" w:afterAutospacing="0"/>
      </w:pPr>
      <w:r w:rsidRPr="006F6FDF">
        <w:t>В) работник использует нерабочий праздничный день, а выходной день добавляется к отпуску</w:t>
      </w:r>
    </w:p>
    <w:p w:rsidR="007420E8" w:rsidRPr="006F6FDF" w:rsidRDefault="007420E8" w:rsidP="007420E8">
      <w:pPr>
        <w:pStyle w:val="af9"/>
        <w:shd w:val="clear" w:color="auto" w:fill="FFFFFF"/>
        <w:spacing w:before="0" w:beforeAutospacing="0" w:after="0" w:afterAutospacing="0"/>
        <w:rPr>
          <w:b/>
        </w:rPr>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sidRPr="006F6FDF">
        <w:rPr>
          <w:b/>
        </w:rPr>
        <w:br/>
      </w:r>
      <w:r w:rsidRPr="006F6FDF">
        <w:t>А) 3 календарных дней</w:t>
      </w:r>
      <w:r w:rsidRPr="006F6FDF">
        <w:br/>
      </w:r>
      <w:r w:rsidRPr="006F6FDF">
        <w:rPr>
          <w:rStyle w:val="afc"/>
          <w:bdr w:val="none" w:sz="0" w:space="0" w:color="auto" w:frame="1"/>
        </w:rPr>
        <w:t>Б) 5 календарных дней</w:t>
      </w:r>
      <w:r w:rsidRPr="006F6FDF">
        <w:br/>
        <w:t>В) 1 недели</w:t>
      </w:r>
      <w:r w:rsidRPr="006F6FDF">
        <w:br/>
        <w:t>Г) 10 календарных дней</w:t>
      </w:r>
    </w:p>
    <w:p w:rsidR="007420E8" w:rsidRPr="006F6FDF" w:rsidRDefault="007420E8" w:rsidP="0081566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21. Нормальная продолжительность рабочего времени относительно законодательства не может превышать …</w:t>
      </w:r>
      <w:r w:rsidRPr="006F6FDF">
        <w:rPr>
          <w:b/>
        </w:rPr>
        <w:br/>
      </w:r>
      <w:r w:rsidRPr="006F6FDF">
        <w:t>А) 8 часов в день</w:t>
      </w:r>
      <w:r w:rsidRPr="006F6FDF">
        <w:br/>
        <w:t>Б) 8 часов в смену</w:t>
      </w:r>
      <w:r w:rsidRPr="006F6FDF">
        <w:br/>
      </w:r>
      <w:r w:rsidRPr="006F6FDF">
        <w:rPr>
          <w:rStyle w:val="afc"/>
          <w:bdr w:val="none" w:sz="0" w:space="0" w:color="auto" w:frame="1"/>
        </w:rPr>
        <w:t>В) 40 часов в неделю</w:t>
      </w:r>
      <w:r w:rsidRPr="006F6FDF">
        <w:br/>
        <w:t>Г) 28 календарных дней в месяц</w:t>
      </w:r>
      <w:r w:rsidRPr="006F6FDF">
        <w:br/>
        <w:t>Д) 300 календарных дней в год</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22. Ночное время продолжается с … часов</w:t>
      </w:r>
      <w:r w:rsidRPr="006F6FDF">
        <w:rPr>
          <w:b/>
        </w:rPr>
        <w:br/>
      </w:r>
      <w:r w:rsidRPr="006F6FDF">
        <w:t>А) 23.00 до 6</w:t>
      </w:r>
      <w:r w:rsidRPr="006F6FDF">
        <w:br/>
        <w:t>Б) 22.00 до 5</w:t>
      </w:r>
      <w:r w:rsidRPr="006F6FDF">
        <w:br/>
      </w:r>
      <w:r w:rsidRPr="006F6FDF">
        <w:rPr>
          <w:rStyle w:val="afc"/>
          <w:bdr w:val="none" w:sz="0" w:space="0" w:color="auto" w:frame="1"/>
        </w:rPr>
        <w:t>В) 22.00 до 6</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23. Порядок введения суммированного учета рабочего времени устанавливается …</w:t>
      </w:r>
      <w:r w:rsidRPr="006F6FDF">
        <w:rPr>
          <w:b/>
        </w:rPr>
        <w:br/>
      </w:r>
      <w:r w:rsidRPr="006F6FDF">
        <w:t>А) трудовым договором</w:t>
      </w:r>
      <w:r w:rsidRPr="006F6FDF">
        <w:br/>
        <w:t>Б) коллективным договором</w:t>
      </w:r>
      <w:r w:rsidRPr="006F6FDF">
        <w:br/>
      </w:r>
      <w:r w:rsidRPr="006F6FDF">
        <w:rPr>
          <w:rStyle w:val="afc"/>
          <w:bdr w:val="none" w:sz="0" w:space="0" w:color="auto" w:frame="1"/>
        </w:rPr>
        <w:t>В) правилами внутреннего трудового распорядка</w:t>
      </w:r>
    </w:p>
    <w:p w:rsidR="007420E8" w:rsidRPr="00815668"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sidRPr="006F6FDF">
        <w:rPr>
          <w:b/>
        </w:rPr>
        <w:br/>
      </w:r>
      <w:r w:rsidRPr="006F6FDF">
        <w:t>А) структурного подразделения, в котором трудится работник</w:t>
      </w:r>
      <w:r w:rsidRPr="006F6FDF">
        <w:br/>
        <w:t>Б) определенных сторонами условий оплаты труда работника</w:t>
      </w:r>
      <w:r w:rsidRPr="006F6FDF">
        <w:br/>
      </w:r>
      <w:r w:rsidRPr="006F6FDF">
        <w:rPr>
          <w:rStyle w:val="afc"/>
          <w:bdr w:val="none" w:sz="0" w:space="0" w:color="auto" w:frame="1"/>
        </w:rPr>
        <w:t>В) трудовой функции работника</w:t>
      </w:r>
    </w:p>
    <w:p w:rsidR="007420E8" w:rsidRPr="006F6FDF"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sidRPr="006F6FDF">
        <w:rPr>
          <w:b/>
        </w:rPr>
        <w:br/>
      </w:r>
      <w:r w:rsidRPr="006F6FDF">
        <w:t>А) может уволить работника в соответствии с п. 7 ч.1 ст.77 ТК РФ</w:t>
      </w:r>
      <w:r w:rsidRPr="006F6FDF">
        <w:br/>
        <w:t>Б) может отстранить работника от работы с сохранением средней заработной платы</w:t>
      </w:r>
      <w:r w:rsidRPr="006F6FDF">
        <w:br/>
      </w:r>
      <w:r w:rsidRPr="006F6FDF">
        <w:rPr>
          <w:rStyle w:val="afc"/>
          <w:bdr w:val="none" w:sz="0" w:space="0" w:color="auto" w:frame="1"/>
        </w:rPr>
        <w:t>В) обязан отстранить работника от работы без начисления заработной платы</w:t>
      </w:r>
    </w:p>
    <w:p w:rsidR="00A729C8" w:rsidRPr="00E079AA" w:rsidRDefault="007420E8" w:rsidP="00E079AA">
      <w:pPr>
        <w:pStyle w:val="af9"/>
        <w:shd w:val="clear" w:color="auto" w:fill="FFFFFF"/>
        <w:spacing w:before="0" w:beforeAutospacing="0" w:after="0" w:afterAutospacing="0"/>
      </w:pPr>
      <w:r w:rsidRPr="006F6FDF">
        <w:t>Ответ: в)</w:t>
      </w:r>
    </w:p>
    <w:p w:rsidR="00A729C8" w:rsidRPr="006F6FDF" w:rsidRDefault="00A729C8" w:rsidP="00FE7F95">
      <w:pPr>
        <w:pStyle w:val="af3"/>
        <w:jc w:val="center"/>
        <w:rPr>
          <w:rFonts w:ascii="Times New Roman" w:hAnsi="Times New Roman" w:cs="Times New Roman"/>
          <w:b/>
          <w:i/>
          <w:sz w:val="24"/>
          <w:szCs w:val="24"/>
        </w:rPr>
      </w:pPr>
    </w:p>
    <w:p w:rsidR="000F6A17" w:rsidRPr="00815668" w:rsidRDefault="00554CFC" w:rsidP="00815668">
      <w:pPr>
        <w:pStyle w:val="af3"/>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9</w:t>
      </w:r>
      <w:r w:rsidR="00FE7F95" w:rsidRPr="006F6FDF">
        <w:rPr>
          <w:rFonts w:ascii="Times New Roman" w:hAnsi="Times New Roman" w:cs="Times New Roman"/>
          <w:b/>
          <w:i/>
          <w:sz w:val="24"/>
          <w:szCs w:val="24"/>
        </w:rPr>
        <w:t>.</w:t>
      </w:r>
      <w:r>
        <w:rPr>
          <w:rFonts w:ascii="Times New Roman" w:hAnsi="Times New Roman" w:cs="Times New Roman"/>
          <w:b/>
          <w:i/>
          <w:sz w:val="24"/>
          <w:szCs w:val="24"/>
        </w:rPr>
        <w:t xml:space="preserve"> </w:t>
      </w:r>
      <w:r w:rsidR="003B7112" w:rsidRPr="006F6FDF">
        <w:rPr>
          <w:rFonts w:ascii="Times New Roman" w:hAnsi="Times New Roman" w:cs="Times New Roman"/>
          <w:b/>
          <w:i/>
          <w:sz w:val="24"/>
          <w:szCs w:val="24"/>
        </w:rPr>
        <w:t xml:space="preserve">Критерии оценки знаний </w:t>
      </w:r>
      <w:r w:rsidR="00FE7F95" w:rsidRPr="006F6FDF">
        <w:rPr>
          <w:rFonts w:ascii="Times New Roman" w:hAnsi="Times New Roman" w:cs="Times New Roman"/>
          <w:b/>
          <w:i/>
          <w:sz w:val="24"/>
          <w:szCs w:val="24"/>
        </w:rPr>
        <w:t>бакалавров</w:t>
      </w:r>
    </w:p>
    <w:p w:rsidR="000F6A17" w:rsidRPr="000F6A17" w:rsidRDefault="000F6A17" w:rsidP="000F6A17">
      <w:pPr>
        <w:widowControl w:val="0"/>
        <w:spacing w:after="0" w:line="360" w:lineRule="auto"/>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Критерии оценки устного ответа</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«отлично»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 Оценка «хорошо»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«удовлетворительно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Оценка «неудовлетворительно» </w:t>
      </w:r>
      <w:r w:rsidRPr="000F6A17">
        <w:rPr>
          <w:rFonts w:ascii="Times New Roman" w:eastAsia="Calibri" w:hAnsi="Times New Roman" w:cs="Times New Roman"/>
          <w:sz w:val="24"/>
          <w:szCs w:val="24"/>
          <w:lang w:eastAsia="en-US"/>
        </w:rPr>
        <w:t xml:space="preserve">– </w:t>
      </w:r>
      <w:r w:rsidRPr="000F6A1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r w:rsidRPr="000F6A17">
        <w:rPr>
          <w:rFonts w:ascii="Times New Roman" w:eastAsia="Calibri" w:hAnsi="Times New Roman" w:cs="Times New Roman"/>
          <w:b/>
          <w:i/>
          <w:sz w:val="24"/>
          <w:szCs w:val="24"/>
          <w:lang w:eastAsia="en-US"/>
        </w:rPr>
        <w:t>Критерии оценки реферата</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color w:val="000000"/>
          <w:sz w:val="24"/>
          <w:szCs w:val="24"/>
        </w:rPr>
        <w:t>Оценка </w:t>
      </w:r>
      <w:r w:rsidRPr="000F6A17">
        <w:rPr>
          <w:rFonts w:ascii="Times New Roman" w:eastAsia="Times New Roman" w:hAnsi="Times New Roman" w:cs="Times New Roman"/>
          <w:b/>
          <w:bCs/>
          <w:color w:val="000000"/>
          <w:sz w:val="24"/>
          <w:szCs w:val="24"/>
        </w:rPr>
        <w:t xml:space="preserve">«отлично» </w:t>
      </w:r>
      <w:r w:rsidRPr="000F6A1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«хорошо» </w:t>
      </w:r>
      <w:r w:rsidRPr="000F6A1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«удовлетворительно - </w:t>
      </w:r>
      <w:r w:rsidRPr="000F6A1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«неудовлетворительно» </w:t>
      </w:r>
      <w:r w:rsidRPr="000F6A1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p>
    <w:p w:rsidR="000F6A17" w:rsidRPr="000F6A17" w:rsidRDefault="000F6A17" w:rsidP="000F6A17">
      <w:pPr>
        <w:spacing w:after="0" w:line="240" w:lineRule="atLeast"/>
        <w:jc w:val="center"/>
        <w:rPr>
          <w:rFonts w:ascii="Times New Roman" w:eastAsia="Times New Roman" w:hAnsi="Times New Roman" w:cs="Times New Roman"/>
          <w:b/>
          <w:sz w:val="24"/>
          <w:szCs w:val="24"/>
        </w:rPr>
      </w:pPr>
    </w:p>
    <w:p w:rsidR="000F6A17" w:rsidRPr="000F6A17" w:rsidRDefault="000F6A17" w:rsidP="000F6A17">
      <w:pPr>
        <w:widowControl w:val="0"/>
        <w:tabs>
          <w:tab w:val="left" w:pos="627"/>
        </w:tabs>
        <w:spacing w:after="0" w:line="360" w:lineRule="auto"/>
        <w:ind w:firstLine="851"/>
        <w:jc w:val="center"/>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Критерии оценки задач</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 xml:space="preserve">Оценка «зачтено»: </w:t>
      </w:r>
    </w:p>
    <w:p w:rsidR="000F6A17" w:rsidRPr="00815668" w:rsidRDefault="00815668" w:rsidP="00815668">
      <w:pPr>
        <w:widowControl w:val="0"/>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 xml:space="preserve">тавится за полностью правильное решение задачи; за сделанные глубокие и детальные выводы </w:t>
      </w:r>
      <w:r>
        <w:rPr>
          <w:rFonts w:ascii="Times New Roman" w:eastAsia="Times New Roman" w:hAnsi="Times New Roman" w:cs="Times New Roman"/>
          <w:iCs/>
          <w:sz w:val="24"/>
          <w:szCs w:val="24"/>
          <w:lang w:bidi="ru-RU"/>
        </w:rPr>
        <w:t>с опорой на правовые источники.</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Оценка «не зачтено»:</w:t>
      </w:r>
    </w:p>
    <w:p w:rsidR="000F6A17" w:rsidRPr="00815668" w:rsidRDefault="00815668" w:rsidP="00815668">
      <w:pPr>
        <w:widowControl w:val="0"/>
        <w:tabs>
          <w:tab w:val="left" w:pos="627"/>
        </w:tabs>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 xml:space="preserve">Критерии оценки тестов </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rPr>
        <w:t>П</w:t>
      </w:r>
      <w:r w:rsidRPr="000F6A1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0F6A17">
        <w:rPr>
          <w:rFonts w:ascii="Times New Roman" w:eastAsia="Times New Roman" w:hAnsi="Times New Roman" w:cs="Times New Roman"/>
          <w:sz w:val="24"/>
          <w:szCs w:val="24"/>
          <w:lang w:bidi="ru-RU"/>
        </w:rPr>
        <w:softHyphen/>
        <w:t>цей:</w:t>
      </w: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p>
    <w:tbl>
      <w:tblPr>
        <w:tblStyle w:val="11"/>
        <w:tblW w:w="0" w:type="auto"/>
        <w:tblLook w:val="04A0" w:firstRow="1" w:lastRow="0" w:firstColumn="1" w:lastColumn="0" w:noHBand="0" w:noVBand="1"/>
      </w:tblPr>
      <w:tblGrid>
        <w:gridCol w:w="4785"/>
        <w:gridCol w:w="4786"/>
      </w:tblGrid>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iCs/>
                <w:sz w:val="24"/>
                <w:szCs w:val="24"/>
                <w:lang w:bidi="ru-RU"/>
              </w:rPr>
              <w:t>Процент выполнения заданий</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sz w:val="24"/>
                <w:szCs w:val="24"/>
                <w:lang w:bidi="ru-RU"/>
              </w:rPr>
              <w:t>Оценка</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90-100 %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отлично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75-89 %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хорошо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60-74 %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удовлетворительно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Менее 60 %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неудовлетворительно</w:t>
            </w:r>
          </w:p>
        </w:tc>
      </w:tr>
    </w:tbl>
    <w:p w:rsidR="000F6A17" w:rsidRPr="000F6A17" w:rsidRDefault="000F6A17" w:rsidP="00815668">
      <w:pPr>
        <w:spacing w:after="0" w:line="360" w:lineRule="auto"/>
        <w:ind w:firstLine="709"/>
        <w:jc w:val="center"/>
        <w:rPr>
          <w:rFonts w:ascii="Times New Roman" w:eastAsia="Courier New" w:hAnsi="Times New Roman" w:cs="Times New Roman"/>
          <w:b/>
          <w:color w:val="FF0000"/>
          <w:sz w:val="24"/>
          <w:szCs w:val="24"/>
        </w:rPr>
      </w:pPr>
    </w:p>
    <w:p w:rsidR="000F6A17" w:rsidRPr="000F6A17" w:rsidRDefault="000F6A17" w:rsidP="00815668">
      <w:pPr>
        <w:spacing w:after="0" w:line="360" w:lineRule="auto"/>
        <w:ind w:left="1416" w:right="20" w:firstLine="709"/>
        <w:jc w:val="both"/>
        <w:rPr>
          <w:rFonts w:ascii="Times New Roman" w:eastAsia="Times New Roman" w:hAnsi="Times New Roman" w:cs="Times New Roman"/>
          <w:b/>
          <w:i/>
          <w:sz w:val="24"/>
          <w:szCs w:val="24"/>
          <w:lang w:eastAsia="en-US"/>
        </w:rPr>
      </w:pPr>
      <w:r w:rsidRPr="000F6A17">
        <w:rPr>
          <w:rFonts w:ascii="Times New Roman" w:eastAsia="Times New Roman" w:hAnsi="Times New Roman" w:cs="Times New Roman"/>
          <w:b/>
          <w:i/>
          <w:sz w:val="24"/>
          <w:szCs w:val="24"/>
          <w:lang w:eastAsia="en-US"/>
        </w:rPr>
        <w:t>Критерии оценки «мозгового штурма»</w:t>
      </w:r>
    </w:p>
    <w:p w:rsidR="000F6A17" w:rsidRPr="000F6A17" w:rsidRDefault="000F6A17" w:rsidP="00815668">
      <w:pPr>
        <w:spacing w:after="0" w:line="360" w:lineRule="auto"/>
        <w:ind w:right="20" w:firstLine="709"/>
        <w:jc w:val="both"/>
        <w:rPr>
          <w:rFonts w:ascii="Times New Roman" w:eastAsia="Times New Roman" w:hAnsi="Times New Roman" w:cs="Times New Roman"/>
          <w:b/>
          <w:i/>
          <w:sz w:val="24"/>
          <w:szCs w:val="24"/>
          <w:lang w:eastAsia="en-US"/>
        </w:rPr>
      </w:pPr>
      <w:r w:rsidRPr="000F6A17">
        <w:rPr>
          <w:rFonts w:ascii="Times New Roman" w:eastAsia="Calibri" w:hAnsi="Times New Roman" w:cs="Times New Roman"/>
          <w:sz w:val="24"/>
          <w:szCs w:val="24"/>
          <w:lang w:eastAsia="en-US"/>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E079AA">
        <w:rPr>
          <w:rFonts w:ascii="Times New Roman" w:eastAsia="Calibri" w:hAnsi="Times New Roman" w:cs="Times New Roman"/>
          <w:sz w:val="24"/>
          <w:szCs w:val="24"/>
          <w:lang w:eastAsia="en-US"/>
        </w:rPr>
        <w:t xml:space="preserve">студентов, а также применяются </w:t>
      </w:r>
      <w:r w:rsidRPr="000F6A17">
        <w:rPr>
          <w:rFonts w:ascii="Times New Roman" w:eastAsia="Calibri" w:hAnsi="Times New Roman" w:cs="Times New Roman"/>
          <w:sz w:val="24"/>
          <w:szCs w:val="24"/>
          <w:lang w:eastAsia="en-US"/>
        </w:rPr>
        <w:t>для оценивания командами работы друг друга:</w:t>
      </w:r>
    </w:p>
    <w:p w:rsidR="000F6A17" w:rsidRPr="000F6A17" w:rsidRDefault="000F6A17" w:rsidP="00364036">
      <w:pPr>
        <w:numPr>
          <w:ilvl w:val="0"/>
          <w:numId w:val="26"/>
        </w:numPr>
        <w:tabs>
          <w:tab w:val="left" w:pos="567"/>
        </w:tabs>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 xml:space="preserve">        Актуальность идеи.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Качество представления информации (предметные знания студентов).</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Уровень аргументации.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Корректность полемики.</w:t>
      </w:r>
    </w:p>
    <w:p w:rsidR="000F6A17" w:rsidRPr="00815668"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Умение прийти к консенсусу.</w:t>
      </w:r>
    </w:p>
    <w:p w:rsidR="000F6A17" w:rsidRPr="000F6A17" w:rsidRDefault="000F6A17" w:rsidP="00815668">
      <w:pPr>
        <w:widowControl w:val="0"/>
        <w:spacing w:before="80" w:after="80" w:line="360" w:lineRule="auto"/>
        <w:ind w:left="1415" w:firstLine="709"/>
        <w:jc w:val="both"/>
        <w:rPr>
          <w:rFonts w:ascii="Times New Roman" w:eastAsia="Courier New" w:hAnsi="Times New Roman" w:cs="Times New Roman"/>
          <w:b/>
          <w:i/>
          <w:color w:val="000000"/>
          <w:sz w:val="24"/>
          <w:szCs w:val="24"/>
        </w:rPr>
      </w:pPr>
      <w:r w:rsidRPr="000F6A17">
        <w:rPr>
          <w:rFonts w:ascii="Times New Roman" w:eastAsia="Courier New" w:hAnsi="Times New Roman" w:cs="Times New Roman"/>
          <w:b/>
          <w:i/>
          <w:color w:val="000000"/>
          <w:sz w:val="24"/>
          <w:szCs w:val="24"/>
        </w:rPr>
        <w:t>Критерии оценки «круглого стола», дискуссии</w:t>
      </w:r>
    </w:p>
    <w:p w:rsidR="000F6A17" w:rsidRPr="000F6A17" w:rsidRDefault="000F6A17" w:rsidP="00815668">
      <w:pPr>
        <w:spacing w:after="0" w:line="360" w:lineRule="auto"/>
        <w:ind w:left="20"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Оценивается знание материала, способность к его обобщению, критическому осмыслению, систематизации, умение анализиро</w:t>
      </w:r>
      <w:r w:rsidRPr="000F6A17">
        <w:rPr>
          <w:rFonts w:ascii="Times New Roman" w:eastAsia="Times New Roman" w:hAnsi="Times New Roman" w:cs="Times New Roman"/>
          <w:sz w:val="24"/>
          <w:szCs w:val="24"/>
          <w:lang w:eastAsia="en-US"/>
        </w:rPr>
        <w:softHyphen/>
        <w:t>вать логику рассуждений и высказываний: навыки публичной речи, аргумен</w:t>
      </w:r>
      <w:r w:rsidRPr="000F6A17">
        <w:rPr>
          <w:rFonts w:ascii="Times New Roman" w:eastAsia="Times New Roman" w:hAnsi="Times New Roman" w:cs="Times New Roman"/>
          <w:sz w:val="24"/>
          <w:szCs w:val="24"/>
          <w:lang w:eastAsia="en-US"/>
        </w:rPr>
        <w:softHyphen/>
        <w:t>тации, ведения дискуссии и полемики, критического восприятия информа</w:t>
      </w:r>
      <w:r w:rsidRPr="000F6A17">
        <w:rPr>
          <w:rFonts w:ascii="Times New Roman" w:eastAsia="Times New Roman" w:hAnsi="Times New Roman" w:cs="Times New Roman"/>
          <w:sz w:val="24"/>
          <w:szCs w:val="24"/>
          <w:lang w:eastAsia="en-US"/>
        </w:rPr>
        <w:softHyphen/>
        <w:t>ции.</w:t>
      </w:r>
    </w:p>
    <w:p w:rsidR="000F6A17" w:rsidRPr="000F6A17" w:rsidRDefault="000F6A17" w:rsidP="00815668">
      <w:pPr>
        <w:spacing w:after="0" w:line="360" w:lineRule="auto"/>
        <w:ind w:right="16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«отлично»</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F6A17">
        <w:rPr>
          <w:rFonts w:ascii="Times New Roman" w:eastAsia="Times New Roman" w:hAnsi="Times New Roman" w:cs="Times New Roman"/>
          <w:sz w:val="24"/>
          <w:szCs w:val="24"/>
          <w:lang w:eastAsia="en-US"/>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F6A17">
        <w:rPr>
          <w:rFonts w:ascii="Times New Roman" w:eastAsia="Times New Roman" w:hAnsi="Times New Roman" w:cs="Times New Roman"/>
          <w:sz w:val="24"/>
          <w:szCs w:val="24"/>
          <w:lang w:eastAsia="en-US"/>
        </w:rPr>
        <w:softHyphen/>
        <w:t>стрировано усвоение ранее изученных сопутствующих вопросов, сформированность и устойчивость компетенций, умений и навыков.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Могут быть допущены одна-две неточности при освещении второстепенных вопросов.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 xml:space="preserve">Оценка </w:t>
      </w:r>
      <w:r w:rsidRPr="000F6A17">
        <w:rPr>
          <w:rFonts w:ascii="Times New Roman" w:eastAsia="Times New Roman" w:hAnsi="Times New Roman" w:cs="Times New Roman"/>
          <w:b/>
          <w:bCs/>
          <w:i/>
          <w:sz w:val="24"/>
          <w:szCs w:val="24"/>
        </w:rPr>
        <w:t>«хорошо»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ответ удовлетворяет в основном требованиям на оценку «5», но при этом имеется один из недостатков: в усвое</w:t>
      </w:r>
      <w:r w:rsidRPr="000F6A17">
        <w:rPr>
          <w:rFonts w:ascii="Times New Roman" w:eastAsia="Times New Roman" w:hAnsi="Times New Roman" w:cs="Times New Roman"/>
          <w:sz w:val="24"/>
          <w:szCs w:val="24"/>
          <w:lang w:eastAsia="en-US"/>
        </w:rPr>
        <w:softHyphen/>
        <w:t>нии учебного материала допущены небольшие пробелы, не исказившие со</w:t>
      </w:r>
      <w:r w:rsidRPr="000F6A17">
        <w:rPr>
          <w:rFonts w:ascii="Times New Roman" w:eastAsia="Times New Roman" w:hAnsi="Times New Roman" w:cs="Times New Roman"/>
          <w:sz w:val="24"/>
          <w:szCs w:val="24"/>
          <w:lang w:eastAsia="en-US"/>
        </w:rPr>
        <w:softHyphen/>
        <w:t>держание ответа; допущены один-два недочета в формировании навы</w:t>
      </w:r>
      <w:r w:rsidRPr="000F6A17">
        <w:rPr>
          <w:rFonts w:ascii="Times New Roman" w:eastAsia="Times New Roman" w:hAnsi="Times New Roman" w:cs="Times New Roman"/>
          <w:sz w:val="24"/>
          <w:szCs w:val="24"/>
          <w:lang w:eastAsia="en-US"/>
        </w:rPr>
        <w:softHyphen/>
        <w:t>ков публичной речи, аргументации, ведения дискуссии и полемики, критиче</w:t>
      </w:r>
      <w:r w:rsidRPr="000F6A17">
        <w:rPr>
          <w:rFonts w:ascii="Times New Roman" w:eastAsia="Times New Roman" w:hAnsi="Times New Roman" w:cs="Times New Roman"/>
          <w:sz w:val="24"/>
          <w:szCs w:val="24"/>
          <w:lang w:eastAsia="en-US"/>
        </w:rPr>
        <w:softHyphen/>
        <w:t>ского восприятия информации.</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rPr>
        <w:t>«удовлетворительно»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неполно или непо</w:t>
      </w:r>
      <w:r w:rsidRPr="000F6A17">
        <w:rPr>
          <w:rFonts w:ascii="Times New Roman" w:eastAsia="Times New Roman" w:hAnsi="Times New Roman" w:cs="Times New Roman"/>
          <w:sz w:val="24"/>
          <w:szCs w:val="24"/>
          <w:lang w:eastAsia="en-US"/>
        </w:rPr>
        <w:softHyphen/>
        <w:t>следовательно раскрыто содержание материала, но показано общее понима</w:t>
      </w:r>
      <w:r w:rsidRPr="000F6A17">
        <w:rPr>
          <w:rFonts w:ascii="Times New Roman" w:eastAsia="Times New Roman" w:hAnsi="Times New Roman" w:cs="Times New Roman"/>
          <w:sz w:val="24"/>
          <w:szCs w:val="24"/>
          <w:lang w:eastAsia="en-US"/>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F6A17">
        <w:rPr>
          <w:rFonts w:ascii="Times New Roman" w:eastAsia="Times New Roman" w:hAnsi="Times New Roman" w:cs="Times New Roman"/>
          <w:sz w:val="24"/>
          <w:szCs w:val="24"/>
          <w:lang w:eastAsia="en-US"/>
        </w:rPr>
        <w:softHyphen/>
        <w:t>лении понятий, использовании терминологии, исправленные после несколь</w:t>
      </w:r>
      <w:r w:rsidRPr="000F6A17">
        <w:rPr>
          <w:rFonts w:ascii="Times New Roman" w:eastAsia="Times New Roman" w:hAnsi="Times New Roman" w:cs="Times New Roman"/>
          <w:sz w:val="24"/>
          <w:szCs w:val="24"/>
          <w:lang w:eastAsia="en-US"/>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0F6A17" w:rsidRPr="000F6A17" w:rsidRDefault="000F6A17" w:rsidP="00815668">
      <w:pPr>
        <w:spacing w:after="48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«неудовлетворительно»</w:t>
      </w:r>
      <w:r w:rsidRPr="000F6A17">
        <w:rPr>
          <w:rFonts w:ascii="Times New Roman" w:eastAsia="Times New Roman" w:hAnsi="Times New Roman" w:cs="Times New Roman"/>
          <w:sz w:val="24"/>
          <w:szCs w:val="24"/>
          <w:lang w:eastAsia="en-US"/>
        </w:rPr>
        <w:t xml:space="preserve"> ставится, если: не раскрыто ос</w:t>
      </w:r>
      <w:r w:rsidRPr="000F6A17">
        <w:rPr>
          <w:rFonts w:ascii="Times New Roman" w:eastAsia="Times New Roman" w:hAnsi="Times New Roman" w:cs="Times New Roman"/>
          <w:sz w:val="24"/>
          <w:szCs w:val="24"/>
          <w:lang w:eastAsia="en-US"/>
        </w:rPr>
        <w:softHyphen/>
        <w:t>новное содержание учебного материала; обнаружено незнание или непони</w:t>
      </w:r>
      <w:r w:rsidRPr="000F6A17">
        <w:rPr>
          <w:rFonts w:ascii="Times New Roman" w:eastAsia="Times New Roman" w:hAnsi="Times New Roman" w:cs="Times New Roman"/>
          <w:sz w:val="24"/>
          <w:szCs w:val="24"/>
          <w:lang w:eastAsia="en-US"/>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F6A17">
        <w:rPr>
          <w:rFonts w:ascii="Times New Roman" w:eastAsia="Times New Roman" w:hAnsi="Times New Roman" w:cs="Times New Roman"/>
          <w:sz w:val="24"/>
          <w:szCs w:val="24"/>
          <w:lang w:eastAsia="en-US"/>
        </w:rPr>
        <w:softHyphen/>
        <w:t>куссии и полемики, критического восприятия информации.</w:t>
      </w:r>
    </w:p>
    <w:p w:rsidR="000F6A17" w:rsidRPr="000F6A17" w:rsidRDefault="00C238CE" w:rsidP="00815668">
      <w:pPr>
        <w:widowControl w:val="0"/>
        <w:spacing w:after="0" w:line="360" w:lineRule="auto"/>
        <w:ind w:right="-143" w:firstLine="709"/>
        <w:jc w:val="center"/>
        <w:rPr>
          <w:rFonts w:ascii="Times New Roman" w:eastAsia="Courier New" w:hAnsi="Times New Roman" w:cs="Times New Roman"/>
          <w:b/>
          <w:i/>
          <w:color w:val="000000"/>
          <w:sz w:val="24"/>
          <w:szCs w:val="24"/>
        </w:rPr>
      </w:pPr>
      <w:r>
        <w:rPr>
          <w:rFonts w:ascii="Times New Roman" w:eastAsia="Courier New" w:hAnsi="Times New Roman" w:cs="Times New Roman"/>
          <w:b/>
          <w:i/>
          <w:color w:val="000000"/>
          <w:sz w:val="24"/>
          <w:szCs w:val="24"/>
        </w:rPr>
        <w:t>Критерии оценки зачета</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Зачеты студентам по изучаемым дисциплинам выставляются преподавателем (</w:t>
      </w:r>
      <w:r w:rsidRPr="000F6A17">
        <w:rPr>
          <w:rFonts w:ascii="Times New Roman" w:eastAsia="Courier New" w:hAnsi="Times New Roman" w:cs="Times New Roman"/>
          <w:i/>
          <w:color w:val="000000"/>
          <w:sz w:val="24"/>
          <w:szCs w:val="24"/>
        </w:rPr>
        <w:t>при отсутствии преподавателя заведующим кафедрой, кроме дисциплин ба</w:t>
      </w:r>
      <w:r w:rsidR="0054547D">
        <w:rPr>
          <w:rFonts w:ascii="Times New Roman" w:eastAsia="Courier New" w:hAnsi="Times New Roman" w:cs="Times New Roman"/>
          <w:i/>
          <w:color w:val="000000"/>
          <w:sz w:val="24"/>
          <w:szCs w:val="24"/>
        </w:rPr>
        <w:t>л</w:t>
      </w:r>
      <w:r w:rsidRPr="000F6A17">
        <w:rPr>
          <w:rFonts w:ascii="Times New Roman" w:eastAsia="Courier New" w:hAnsi="Times New Roman" w:cs="Times New Roman"/>
          <w:i/>
          <w:color w:val="000000"/>
          <w:sz w:val="24"/>
          <w:szCs w:val="24"/>
        </w:rPr>
        <w:t>льно-рейтинговой системы)</w:t>
      </w:r>
      <w:r w:rsidRPr="000F6A17">
        <w:rPr>
          <w:rFonts w:ascii="Times New Roman" w:eastAsia="Courier New" w:hAnsi="Times New Roman" w:cs="Times New Roman"/>
          <w:color w:val="000000"/>
          <w:sz w:val="24"/>
          <w:szCs w:val="24"/>
        </w:rPr>
        <w:t xml:space="preserve">, согласно расписанию.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Процедура проведения зачета проводится в виде собеседования.</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b/>
          <w:color w:val="000000"/>
          <w:sz w:val="24"/>
          <w:szCs w:val="24"/>
        </w:rPr>
        <w:t>Основные критерии оценивания компетенций:</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Зачеты оцениваются оценкой: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выставляется студенту, который:</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усвоил предусмотренный программный материал в полном объеме;</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правильно, аргументировано ответил на все вопросы, с приведением примеров;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ab/>
        <w:t>Обязательным условием является употребление профессиональной терминологии.</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w:t>
            </w:r>
          </w:p>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п/п</w:t>
            </w:r>
          </w:p>
        </w:tc>
        <w:tc>
          <w:tcPr>
            <w:tcW w:w="1731"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1</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слуха</w:t>
            </w:r>
          </w:p>
        </w:tc>
        <w:tc>
          <w:tcPr>
            <w:tcW w:w="3395" w:type="dxa"/>
            <w:vAlign w:val="bottom"/>
          </w:tcPr>
          <w:p w:rsidR="000F6A17" w:rsidRPr="000F6A17" w:rsidRDefault="000F6A17" w:rsidP="000F6A17">
            <w:pPr>
              <w:widowControl w:val="0"/>
              <w:spacing w:after="160" w:line="278"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письменная проверка</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2</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зрения</w:t>
            </w:r>
          </w:p>
        </w:tc>
        <w:tc>
          <w:tcPr>
            <w:tcW w:w="3395" w:type="dxa"/>
            <w:vAlign w:val="bottom"/>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устная проверка(индивидуально)</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3</w:t>
            </w:r>
          </w:p>
        </w:tc>
        <w:tc>
          <w:tcPr>
            <w:tcW w:w="1731" w:type="dxa"/>
          </w:tcPr>
          <w:p w:rsidR="000F6A17" w:rsidRPr="000F6A17" w:rsidRDefault="0054547D" w:rsidP="000F6A17">
            <w:pPr>
              <w:widowControl w:val="0"/>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0F6A17" w:rsidRPr="000F6A17">
              <w:rPr>
                <w:rFonts w:ascii="Times New Roman" w:eastAsia="Times New Roman" w:hAnsi="Times New Roman" w:cs="Times New Roman"/>
                <w:sz w:val="24"/>
                <w:szCs w:val="24"/>
              </w:rPr>
              <w:t>двигательного аппарата</w:t>
            </w:r>
          </w:p>
        </w:tc>
        <w:tc>
          <w:tcPr>
            <w:tcW w:w="3395" w:type="dxa"/>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Данный перечень может быть конкретизирован в зависимости от контингента студентов.</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0F6A17" w:rsidRPr="000F6A17" w:rsidRDefault="000F6A17" w:rsidP="00815668">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а)</w:t>
      </w:r>
      <w:r w:rsidRPr="000F6A17">
        <w:rPr>
          <w:rFonts w:ascii="Times New Roman" w:eastAsia="Times New Roman" w:hAnsi="Times New Roman" w:cs="Times New Roman"/>
          <w:sz w:val="24"/>
          <w:szCs w:val="24"/>
          <w:lang w:eastAsia="en-US"/>
        </w:rPr>
        <w:tab/>
        <w:t>инструкция по порядку проведения процедуры оценивания предоставляется в доступной форме (устно, в письменной форме);</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б)</w:t>
      </w:r>
      <w:r w:rsidRPr="000F6A17">
        <w:rPr>
          <w:rFonts w:ascii="Times New Roman" w:eastAsia="Times New Roman" w:hAnsi="Times New Roman" w:cs="Times New Roman"/>
          <w:sz w:val="24"/>
          <w:szCs w:val="24"/>
          <w:lang w:eastAsia="en-US"/>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в)</w:t>
      </w:r>
      <w:r w:rsidRPr="000F6A17">
        <w:rPr>
          <w:rFonts w:ascii="Times New Roman" w:eastAsia="Times New Roman" w:hAnsi="Times New Roman" w:cs="Times New Roman"/>
          <w:sz w:val="24"/>
          <w:szCs w:val="24"/>
          <w:lang w:eastAsia="en-US"/>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F6A17" w:rsidRPr="000F6A17" w:rsidRDefault="000F6A17" w:rsidP="00815668">
      <w:pPr>
        <w:widowControl w:val="0"/>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B64880" w:rsidRPr="00C238CE"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079AA" w:rsidRDefault="00E079AA"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815668" w:rsidRDefault="00815668" w:rsidP="00E079AA">
      <w:pPr>
        <w:pStyle w:val="af5"/>
        <w:ind w:left="0"/>
        <w:jc w:val="both"/>
        <w:rPr>
          <w:b/>
          <w:bCs/>
          <w:color w:val="000000"/>
        </w:rPr>
      </w:pPr>
    </w:p>
    <w:p w:rsidR="00FE7F95" w:rsidRPr="006F6FDF" w:rsidRDefault="00FE7F95" w:rsidP="00364036">
      <w:pPr>
        <w:pStyle w:val="af5"/>
        <w:numPr>
          <w:ilvl w:val="0"/>
          <w:numId w:val="20"/>
        </w:numPr>
        <w:jc w:val="both"/>
        <w:rPr>
          <w:b/>
          <w:bCs/>
          <w:color w:val="000000"/>
        </w:rPr>
      </w:pPr>
      <w:r w:rsidRPr="006F6FDF">
        <w:rPr>
          <w:b/>
          <w:bCs/>
          <w:color w:val="000000"/>
        </w:rPr>
        <w:t>ЛИСТ ВНЕСЕНИЯ ИЗМЕНЕНИЙ В РАБОЧУЮ ПРОГРАММУ УЧЕБНОЙ ДИСЦИПЛИНЫ</w:t>
      </w:r>
    </w:p>
    <w:p w:rsidR="007F4267" w:rsidRPr="006F6FDF" w:rsidRDefault="007F4267" w:rsidP="00FE7F95">
      <w:pPr>
        <w:pStyle w:val="af5"/>
        <w:ind w:left="0" w:firstLine="720"/>
        <w:jc w:val="both"/>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Дополнения и изменения в программу учебной дисциплины                          «Трудовое право</w:t>
      </w:r>
      <w:r w:rsidRPr="006F6FDF">
        <w:rPr>
          <w:rFonts w:ascii="Times New Roman" w:eastAsia="Calibri" w:hAnsi="Times New Roman" w:cs="Times New Roman"/>
          <w:b/>
          <w:bCs/>
          <w:sz w:val="24"/>
          <w:szCs w:val="24"/>
        </w:rPr>
        <w:t xml:space="preserve">» </w:t>
      </w:r>
      <w:r w:rsidRPr="006F6FDF">
        <w:rPr>
          <w:rFonts w:ascii="Times New Roman" w:eastAsia="Calibri" w:hAnsi="Times New Roman" w:cs="Times New Roman"/>
          <w:sz w:val="24"/>
          <w:szCs w:val="24"/>
        </w:rPr>
        <w:t xml:space="preserve">по направлению подготовки </w:t>
      </w:r>
      <w:r w:rsidR="007564C5">
        <w:rPr>
          <w:rFonts w:ascii="Times New Roman" w:eastAsia="Calibri" w:hAnsi="Times New Roman" w:cs="Times New Roman"/>
          <w:sz w:val="24"/>
          <w:szCs w:val="24"/>
        </w:rPr>
        <w:t>38.03.01</w:t>
      </w:r>
      <w:r w:rsidRPr="006F6FDF">
        <w:rPr>
          <w:rFonts w:ascii="Times New Roman" w:eastAsia="Calibri" w:hAnsi="Times New Roman" w:cs="Times New Roman"/>
          <w:sz w:val="24"/>
          <w:szCs w:val="24"/>
        </w:rPr>
        <w:t xml:space="preserve"> «</w:t>
      </w:r>
      <w:r w:rsidR="007564C5">
        <w:rPr>
          <w:rFonts w:ascii="Times New Roman" w:eastAsia="Calibri" w:hAnsi="Times New Roman" w:cs="Times New Roman"/>
          <w:sz w:val="24"/>
          <w:szCs w:val="24"/>
        </w:rPr>
        <w:t>Экономика</w:t>
      </w:r>
      <w:r w:rsidRPr="006F6FDF">
        <w:rPr>
          <w:rFonts w:ascii="Times New Roman" w:eastAsia="Calibri" w:hAnsi="Times New Roman" w:cs="Times New Roman"/>
          <w:sz w:val="24"/>
          <w:szCs w:val="24"/>
        </w:rPr>
        <w:t>» на 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_-20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 xml:space="preserve">_ учебный год.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В программу учебной дисциплины вносятся следующие изменения: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1.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2.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3.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Изменения в рабочую программу учебной дисциплины внесены:</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степень, должность                                                                  Ф.И.О.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Внесение изменений в рабочую программу учебной дисциплины у</w:t>
      </w:r>
      <w:r w:rsidR="00596576">
        <w:rPr>
          <w:rFonts w:ascii="Times New Roman" w:eastAsia="Calibri" w:hAnsi="Times New Roman" w:cs="Times New Roman"/>
          <w:sz w:val="24"/>
          <w:szCs w:val="24"/>
        </w:rPr>
        <w:t>тверждены на заседании кафедры юриспруденции</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Протокол № __ от  «__»     _________    20__ года.</w:t>
      </w:r>
    </w:p>
    <w:p w:rsidR="007F4267" w:rsidRPr="006F6FDF" w:rsidRDefault="007F4267" w:rsidP="007F4267">
      <w:pPr>
        <w:spacing w:after="0" w:line="240" w:lineRule="auto"/>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Зав. кафедрой                                                                           Ф.И.О.</w:t>
      </w:r>
    </w:p>
    <w:p w:rsidR="007F4267" w:rsidRPr="006F6FDF" w:rsidRDefault="007F4267" w:rsidP="007F4267">
      <w:pPr>
        <w:rPr>
          <w:rFonts w:ascii="Times New Roman" w:eastAsia="Calibri" w:hAnsi="Times New Roman" w:cs="Times New Roman"/>
          <w:sz w:val="24"/>
          <w:szCs w:val="24"/>
        </w:rPr>
      </w:pPr>
    </w:p>
    <w:p w:rsidR="007F4267" w:rsidRPr="006F6FDF" w:rsidRDefault="007F4267" w:rsidP="007F4267">
      <w:pPr>
        <w:tabs>
          <w:tab w:val="left" w:pos="1134"/>
        </w:tabs>
        <w:spacing w:after="0" w:line="240" w:lineRule="auto"/>
        <w:ind w:firstLine="709"/>
        <w:jc w:val="both"/>
        <w:rPr>
          <w:rFonts w:ascii="Times New Roman" w:eastAsia="Times New Roman" w:hAnsi="Times New Roman" w:cs="Times New Roman"/>
          <w:bCs/>
          <w:sz w:val="24"/>
          <w:szCs w:val="24"/>
          <w:lang w:bidi="ru-RU"/>
        </w:rPr>
      </w:pPr>
    </w:p>
    <w:p w:rsidR="007F4267" w:rsidRPr="006F6FDF" w:rsidRDefault="007F4267" w:rsidP="00FE7F95">
      <w:pPr>
        <w:pStyle w:val="af5"/>
        <w:ind w:left="0" w:firstLine="720"/>
        <w:jc w:val="both"/>
        <w:rPr>
          <w:color w:val="FF0000"/>
        </w:rPr>
      </w:pPr>
    </w:p>
    <w:p w:rsidR="007F4267" w:rsidRDefault="007F4267"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tbl>
      <w:tblPr>
        <w:tblpPr w:leftFromText="180" w:rightFromText="180" w:vertAnchor="text" w:tblpY="1"/>
        <w:tblOverlap w:val="never"/>
        <w:tblW w:w="9606" w:type="dxa"/>
        <w:tblLayout w:type="fixed"/>
        <w:tblLook w:val="01E0" w:firstRow="1" w:lastRow="1" w:firstColumn="1" w:lastColumn="1" w:noHBand="0" w:noVBand="0"/>
      </w:tblPr>
      <w:tblGrid>
        <w:gridCol w:w="9606"/>
      </w:tblGrid>
      <w:tr w:rsidR="00E079AA" w:rsidRPr="00E079AA" w:rsidTr="004809CD">
        <w:trPr>
          <w:cantSplit/>
          <w:trHeight w:val="837"/>
        </w:trPr>
        <w:tc>
          <w:tcPr>
            <w:tcW w:w="9606" w:type="dxa"/>
            <w:shd w:val="clear" w:color="auto" w:fill="auto"/>
          </w:tcPr>
          <w:p w:rsidR="00E079AA" w:rsidRPr="00E079AA" w:rsidRDefault="00E079AA" w:rsidP="004809CD">
            <w:pPr>
              <w:rPr>
                <w:rFonts w:ascii="Times New Roman" w:eastAsia="Times New Roman" w:hAnsi="Times New Roman" w:cs="Times New Roman"/>
                <w:sz w:val="28"/>
                <w:szCs w:val="28"/>
              </w:rPr>
            </w:pPr>
          </w:p>
        </w:tc>
      </w:tr>
      <w:tr w:rsidR="00E079AA" w:rsidRPr="00E079AA" w:rsidTr="004809CD">
        <w:trPr>
          <w:cantSplit/>
          <w:trHeight w:val="566"/>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0"/>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9"/>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bl>
    <w:p w:rsidR="00E079AA" w:rsidRPr="00E079AA" w:rsidRDefault="00E079AA" w:rsidP="00E079AA">
      <w:pPr>
        <w:suppressAutoHyphens/>
        <w:spacing w:after="0" w:line="240" w:lineRule="auto"/>
        <w:jc w:val="both"/>
        <w:rPr>
          <w:rFonts w:ascii="Times New Roman" w:eastAsia="Calibri" w:hAnsi="Times New Roman" w:cs="Times New Roman"/>
          <w:sz w:val="28"/>
          <w:szCs w:val="28"/>
        </w:rPr>
      </w:pPr>
    </w:p>
    <w:p w:rsidR="00E079AA" w:rsidRPr="00E079AA" w:rsidRDefault="00E079AA" w:rsidP="00E079AA">
      <w:pPr>
        <w:spacing w:after="0" w:line="360" w:lineRule="auto"/>
        <w:jc w:val="both"/>
        <w:rPr>
          <w:rFonts w:ascii="Times New Roman" w:eastAsia="Times New Roman" w:hAnsi="Times New Roman" w:cs="Times New Roman"/>
          <w:b/>
          <w:sz w:val="26"/>
          <w:szCs w:val="26"/>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0F1CC8" w:rsidRPr="006F6FDF" w:rsidRDefault="000F1CC8">
      <w:pPr>
        <w:rPr>
          <w:rFonts w:ascii="Times New Roman" w:hAnsi="Times New Roman" w:cs="Times New Roman"/>
          <w:color w:val="FF0000"/>
          <w:sz w:val="24"/>
          <w:szCs w:val="24"/>
        </w:rPr>
      </w:pPr>
    </w:p>
    <w:sectPr w:rsidR="000F1CC8" w:rsidRPr="006F6FDF" w:rsidSect="00966CC5">
      <w:foot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896" w:rsidRDefault="00805896" w:rsidP="006F0CA6">
      <w:pPr>
        <w:spacing w:after="0" w:line="240" w:lineRule="auto"/>
      </w:pPr>
      <w:r>
        <w:separator/>
      </w:r>
    </w:p>
  </w:endnote>
  <w:endnote w:type="continuationSeparator" w:id="0">
    <w:p w:rsidR="00805896" w:rsidRDefault="00805896" w:rsidP="006F0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24391"/>
    </w:sdtPr>
    <w:sdtEndPr/>
    <w:sdtContent>
      <w:p w:rsidR="00CD4DCF" w:rsidRDefault="00CD4DCF">
        <w:pPr>
          <w:pStyle w:val="aa"/>
          <w:jc w:val="center"/>
        </w:pPr>
        <w:r>
          <w:fldChar w:fldCharType="begin"/>
        </w:r>
        <w:r>
          <w:instrText xml:space="preserve"> PAGE   \* MERGEFORMAT </w:instrText>
        </w:r>
        <w:r>
          <w:fldChar w:fldCharType="separate"/>
        </w:r>
        <w:r w:rsidR="00A75955">
          <w:rPr>
            <w:noProof/>
          </w:rPr>
          <w:t>47</w:t>
        </w:r>
        <w:r>
          <w:rPr>
            <w:noProof/>
          </w:rPr>
          <w:fldChar w:fldCharType="end"/>
        </w:r>
      </w:p>
    </w:sdtContent>
  </w:sdt>
  <w:p w:rsidR="00CD4DCF" w:rsidRDefault="00CD4DC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896" w:rsidRDefault="00805896" w:rsidP="006F0CA6">
      <w:pPr>
        <w:spacing w:after="0" w:line="240" w:lineRule="auto"/>
      </w:pPr>
      <w:r>
        <w:separator/>
      </w:r>
    </w:p>
  </w:footnote>
  <w:footnote w:type="continuationSeparator" w:id="0">
    <w:p w:rsidR="00805896" w:rsidRDefault="00805896" w:rsidP="006F0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BD5"/>
    <w:multiLevelType w:val="hybridMultilevel"/>
    <w:tmpl w:val="FC726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CC1F99"/>
    <w:multiLevelType w:val="singleLevel"/>
    <w:tmpl w:val="2D9C219A"/>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
    <w:nsid w:val="0B07412D"/>
    <w:multiLevelType w:val="hybridMultilevel"/>
    <w:tmpl w:val="51DCCF12"/>
    <w:lvl w:ilvl="0" w:tplc="19A2ACBC">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962614"/>
    <w:multiLevelType w:val="hybridMultilevel"/>
    <w:tmpl w:val="FECA1474"/>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496984"/>
    <w:multiLevelType w:val="hybridMultilevel"/>
    <w:tmpl w:val="C7A239F4"/>
    <w:lvl w:ilvl="0" w:tplc="14F41D7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262EBB"/>
    <w:multiLevelType w:val="singleLevel"/>
    <w:tmpl w:val="D830543A"/>
    <w:lvl w:ilvl="0">
      <w:start w:val="1"/>
      <w:numFmt w:val="decimal"/>
      <w:lvlText w:val="%1."/>
      <w:legacy w:legacy="1" w:legacySpace="0" w:legacyIndent="456"/>
      <w:lvlJc w:val="left"/>
      <w:pPr>
        <w:ind w:left="0" w:firstLine="0"/>
      </w:pPr>
      <w:rPr>
        <w:rFonts w:ascii="Times New Roman" w:hAnsi="Times New Roman" w:cs="Times New Roman" w:hint="default"/>
      </w:rPr>
    </w:lvl>
  </w:abstractNum>
  <w:abstractNum w:abstractNumId="8">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743F5A"/>
    <w:multiLevelType w:val="hybridMultilevel"/>
    <w:tmpl w:val="59DA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81902D9"/>
    <w:multiLevelType w:val="hybridMultilevel"/>
    <w:tmpl w:val="711A67A2"/>
    <w:lvl w:ilvl="0" w:tplc="838C09A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D136415"/>
    <w:multiLevelType w:val="hybridMultilevel"/>
    <w:tmpl w:val="6B60C56A"/>
    <w:lvl w:ilvl="0" w:tplc="2D9C219A">
      <w:start w:val="1"/>
      <w:numFmt w:val="decimal"/>
      <w:lvlText w:val="%1."/>
      <w:legacy w:legacy="1" w:legacySpace="0" w:legacyIndent="355"/>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4B20CD"/>
    <w:multiLevelType w:val="hybridMultilevel"/>
    <w:tmpl w:val="54C8168C"/>
    <w:lvl w:ilvl="0" w:tplc="CAE68D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7403F6"/>
    <w:multiLevelType w:val="hybridMultilevel"/>
    <w:tmpl w:val="65000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DA40FFF"/>
    <w:multiLevelType w:val="hybridMultilevel"/>
    <w:tmpl w:val="30220BE2"/>
    <w:lvl w:ilvl="0" w:tplc="AC84F1B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80399C"/>
    <w:multiLevelType w:val="hybridMultilevel"/>
    <w:tmpl w:val="AC3E49AA"/>
    <w:lvl w:ilvl="0" w:tplc="DB24A448">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77430"/>
    <w:multiLevelType w:val="hybridMultilevel"/>
    <w:tmpl w:val="2EC21C6C"/>
    <w:lvl w:ilvl="0" w:tplc="A86CB3A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533676C"/>
    <w:multiLevelType w:val="hybridMultilevel"/>
    <w:tmpl w:val="F4D09BB6"/>
    <w:lvl w:ilvl="0" w:tplc="1292C11A">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14620"/>
    <w:multiLevelType w:val="hybridMultilevel"/>
    <w:tmpl w:val="A8428E7E"/>
    <w:lvl w:ilvl="0" w:tplc="22300376">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93E0FD8"/>
    <w:multiLevelType w:val="hybridMultilevel"/>
    <w:tmpl w:val="91F00C06"/>
    <w:lvl w:ilvl="0" w:tplc="308A6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20305A2"/>
    <w:multiLevelType w:val="singleLevel"/>
    <w:tmpl w:val="71E24974"/>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30">
    <w:nsid w:val="55C708CC"/>
    <w:multiLevelType w:val="hybridMultilevel"/>
    <w:tmpl w:val="58EA7A3C"/>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D7DA7"/>
    <w:multiLevelType w:val="hybridMultilevel"/>
    <w:tmpl w:val="B816DC18"/>
    <w:lvl w:ilvl="0" w:tplc="2F6E0C38">
      <w:start w:val="1"/>
      <w:numFmt w:val="decimal"/>
      <w:lvlText w:val="%1."/>
      <w:lvlJc w:val="left"/>
      <w:pPr>
        <w:ind w:left="360" w:hanging="360"/>
      </w:pPr>
      <w:rPr>
        <w:rFonts w:ascii="Times New Roman" w:eastAsiaTheme="minorEastAsia" w:hAnsi="Times New Roman" w:cs="Times New Roman"/>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CBD1160"/>
    <w:multiLevelType w:val="hybridMultilevel"/>
    <w:tmpl w:val="D7627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6C4D6E"/>
    <w:multiLevelType w:val="hybridMultilevel"/>
    <w:tmpl w:val="AF7EF01E"/>
    <w:lvl w:ilvl="0" w:tplc="91805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3A213AF"/>
    <w:multiLevelType w:val="hybridMultilevel"/>
    <w:tmpl w:val="98C2F9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CFF36DE"/>
    <w:multiLevelType w:val="hybridMultilevel"/>
    <w:tmpl w:val="C0F2AB0E"/>
    <w:lvl w:ilvl="0" w:tplc="4A5C19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02D33DB"/>
    <w:multiLevelType w:val="hybridMultilevel"/>
    <w:tmpl w:val="3A1A8602"/>
    <w:lvl w:ilvl="0" w:tplc="B93E30C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134D74"/>
    <w:multiLevelType w:val="hybridMultilevel"/>
    <w:tmpl w:val="597A2DBA"/>
    <w:lvl w:ilvl="0" w:tplc="D830543A">
      <w:start w:val="1"/>
      <w:numFmt w:val="decimal"/>
      <w:lvlText w:val="%1."/>
      <w:legacy w:legacy="1" w:legacySpace="0" w:legacyIndent="456"/>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840A2C"/>
    <w:multiLevelType w:val="hybridMultilevel"/>
    <w:tmpl w:val="EADCA5F6"/>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117F63"/>
    <w:multiLevelType w:val="hybridMultilevel"/>
    <w:tmpl w:val="F692C00C"/>
    <w:lvl w:ilvl="0" w:tplc="1EA29006">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3"/>
  </w:num>
  <w:num w:numId="14">
    <w:abstractNumId w:val="22"/>
  </w:num>
  <w:num w:numId="15">
    <w:abstractNumId w:val="3"/>
  </w:num>
  <w:num w:numId="16">
    <w:abstractNumId w:val="30"/>
  </w:num>
  <w:num w:numId="17">
    <w:abstractNumId w:val="41"/>
  </w:num>
  <w:num w:numId="18">
    <w:abstractNumId w:val="20"/>
  </w:num>
  <w:num w:numId="19">
    <w:abstractNumId w:val="9"/>
  </w:num>
  <w:num w:numId="20">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6"/>
  </w:num>
  <w:num w:numId="23">
    <w:abstractNumId w:val="34"/>
  </w:num>
  <w:num w:numId="24">
    <w:abstractNumId w:val="43"/>
  </w:num>
  <w:num w:numId="25">
    <w:abstractNumId w:val="19"/>
  </w:num>
  <w:num w:numId="26">
    <w:abstractNumId w:val="24"/>
  </w:num>
  <w:num w:numId="27">
    <w:abstractNumId w:val="33"/>
  </w:num>
  <w:num w:numId="28">
    <w:abstractNumId w:val="16"/>
  </w:num>
  <w:num w:numId="29">
    <w:abstractNumId w:val="5"/>
  </w:num>
  <w:num w:numId="30">
    <w:abstractNumId w:val="35"/>
  </w:num>
  <w:num w:numId="31">
    <w:abstractNumId w:val="0"/>
  </w:num>
  <w:num w:numId="32">
    <w:abstractNumId w:val="21"/>
  </w:num>
  <w:num w:numId="33">
    <w:abstractNumId w:val="12"/>
  </w:num>
  <w:num w:numId="34">
    <w:abstractNumId w:val="25"/>
  </w:num>
  <w:num w:numId="35">
    <w:abstractNumId w:val="32"/>
  </w:num>
  <w:num w:numId="36">
    <w:abstractNumId w:val="37"/>
  </w:num>
  <w:num w:numId="37">
    <w:abstractNumId w:val="38"/>
  </w:num>
  <w:num w:numId="38">
    <w:abstractNumId w:val="26"/>
  </w:num>
  <w:num w:numId="39">
    <w:abstractNumId w:val="14"/>
  </w:num>
  <w:num w:numId="40">
    <w:abstractNumId w:val="10"/>
  </w:num>
  <w:num w:numId="41">
    <w:abstractNumId w:val="4"/>
  </w:num>
  <w:num w:numId="42">
    <w:abstractNumId w:val="8"/>
  </w:num>
  <w:num w:numId="43">
    <w:abstractNumId w:val="27"/>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09CD"/>
    <w:rsid w:val="004833DA"/>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93E66"/>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896"/>
    <w:rsid w:val="00805F17"/>
    <w:rsid w:val="008076FE"/>
    <w:rsid w:val="00810128"/>
    <w:rsid w:val="00811286"/>
    <w:rsid w:val="00812CA7"/>
    <w:rsid w:val="00815668"/>
    <w:rsid w:val="00816D5D"/>
    <w:rsid w:val="00817E94"/>
    <w:rsid w:val="008245B8"/>
    <w:rsid w:val="00827B85"/>
    <w:rsid w:val="00841902"/>
    <w:rsid w:val="0085155E"/>
    <w:rsid w:val="008556E8"/>
    <w:rsid w:val="00856837"/>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B6697"/>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75955"/>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2E9"/>
    <w:rsid w:val="00B749A0"/>
    <w:rsid w:val="00B74D44"/>
    <w:rsid w:val="00B7500C"/>
    <w:rsid w:val="00B8787A"/>
    <w:rsid w:val="00B9381B"/>
    <w:rsid w:val="00B93E8A"/>
    <w:rsid w:val="00BA711E"/>
    <w:rsid w:val="00BB3B47"/>
    <w:rsid w:val="00BC471B"/>
    <w:rsid w:val="00BC6121"/>
    <w:rsid w:val="00BC6BC1"/>
    <w:rsid w:val="00BD322C"/>
    <w:rsid w:val="00BD707B"/>
    <w:rsid w:val="00BF7D3A"/>
    <w:rsid w:val="00C039B9"/>
    <w:rsid w:val="00C1245B"/>
    <w:rsid w:val="00C13471"/>
    <w:rsid w:val="00C238CE"/>
    <w:rsid w:val="00C32885"/>
    <w:rsid w:val="00C45CF4"/>
    <w:rsid w:val="00C464E7"/>
    <w:rsid w:val="00C52590"/>
    <w:rsid w:val="00C63DC9"/>
    <w:rsid w:val="00C673A1"/>
    <w:rsid w:val="00C84129"/>
    <w:rsid w:val="00C9028C"/>
    <w:rsid w:val="00C9655B"/>
    <w:rsid w:val="00CA0C50"/>
    <w:rsid w:val="00CA1388"/>
    <w:rsid w:val="00CA2771"/>
    <w:rsid w:val="00CB05B6"/>
    <w:rsid w:val="00CB2EBD"/>
    <w:rsid w:val="00CB5F8D"/>
    <w:rsid w:val="00CC08ED"/>
    <w:rsid w:val="00CD1101"/>
    <w:rsid w:val="00CD3972"/>
    <w:rsid w:val="00CD4DCF"/>
    <w:rsid w:val="00CE2B34"/>
    <w:rsid w:val="00CE5AAA"/>
    <w:rsid w:val="00D13705"/>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38F4"/>
    <w:rsid w:val="00E25E63"/>
    <w:rsid w:val="00E33C7A"/>
    <w:rsid w:val="00E41045"/>
    <w:rsid w:val="00E41C3D"/>
    <w:rsid w:val="00E552B9"/>
    <w:rsid w:val="00E60DF1"/>
    <w:rsid w:val="00E63EEA"/>
    <w:rsid w:val="00E6545F"/>
    <w:rsid w:val="00E72197"/>
    <w:rsid w:val="00E727B5"/>
    <w:rsid w:val="00E727E0"/>
    <w:rsid w:val="00E83994"/>
    <w:rsid w:val="00EB032D"/>
    <w:rsid w:val="00EB28D1"/>
    <w:rsid w:val="00EB4F55"/>
    <w:rsid w:val="00EC09A9"/>
    <w:rsid w:val="00EC2A3A"/>
    <w:rsid w:val="00EC727F"/>
    <w:rsid w:val="00ED260B"/>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884BE8F-8E43-4A90-8204-6A64CFA1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2AE5"/>
    <w:rPr>
      <w:color w:val="0000FF"/>
      <w:u w:val="single"/>
    </w:rPr>
  </w:style>
  <w:style w:type="character" w:styleId="a4">
    <w:name w:val="FollowedHyperlink"/>
    <w:basedOn w:val="a0"/>
    <w:uiPriority w:val="99"/>
    <w:semiHidden/>
    <w:unhideWhenUsed/>
    <w:rsid w:val="00602AE5"/>
    <w:rPr>
      <w:color w:val="800080" w:themeColor="followedHyperlink"/>
      <w:u w:val="single"/>
    </w:rPr>
  </w:style>
  <w:style w:type="paragraph" w:styleId="a5">
    <w:name w:val="annotation text"/>
    <w:basedOn w:val="a"/>
    <w:link w:val="a6"/>
    <w:uiPriority w:val="99"/>
    <w:semiHidden/>
    <w:unhideWhenUsed/>
    <w:rsid w:val="00602AE5"/>
    <w:pPr>
      <w:spacing w:after="0" w:line="240" w:lineRule="auto"/>
    </w:pPr>
    <w:rPr>
      <w:rFonts w:ascii="Times New Roman" w:eastAsia="Calibri" w:hAnsi="Times New Roman" w:cs="Times New Roman"/>
      <w:sz w:val="20"/>
      <w:szCs w:val="20"/>
    </w:rPr>
  </w:style>
  <w:style w:type="character" w:customStyle="1" w:styleId="a6">
    <w:name w:val="Текст примечания Знак"/>
    <w:basedOn w:val="a0"/>
    <w:link w:val="a5"/>
    <w:uiPriority w:val="99"/>
    <w:semiHidden/>
    <w:rsid w:val="00602AE5"/>
    <w:rPr>
      <w:rFonts w:ascii="Times New Roman" w:eastAsia="Calibri" w:hAnsi="Times New Roman" w:cs="Times New Roman"/>
      <w:sz w:val="20"/>
      <w:szCs w:val="20"/>
    </w:rPr>
  </w:style>
  <w:style w:type="character" w:customStyle="1" w:styleId="a7">
    <w:name w:val="Верхний колонтитул Знак"/>
    <w:basedOn w:val="a0"/>
    <w:link w:val="a8"/>
    <w:uiPriority w:val="99"/>
    <w:rsid w:val="00602AE5"/>
    <w:rPr>
      <w:rFonts w:ascii="Times New Roman" w:eastAsia="Calibri" w:hAnsi="Times New Roman" w:cs="Times New Roman"/>
      <w:sz w:val="24"/>
      <w:szCs w:val="24"/>
    </w:rPr>
  </w:style>
  <w:style w:type="paragraph" w:styleId="a8">
    <w:name w:val="header"/>
    <w:basedOn w:val="a"/>
    <w:link w:val="a7"/>
    <w:uiPriority w:val="99"/>
    <w:unhideWhenUsed/>
    <w:rsid w:val="00602AE5"/>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Нижний колонтитул Знак"/>
    <w:basedOn w:val="a0"/>
    <w:link w:val="aa"/>
    <w:uiPriority w:val="99"/>
    <w:rsid w:val="00602AE5"/>
    <w:rPr>
      <w:rFonts w:eastAsiaTheme="minorHAnsi"/>
      <w:lang w:eastAsia="en-US"/>
    </w:rPr>
  </w:style>
  <w:style w:type="paragraph" w:styleId="aa">
    <w:name w:val="footer"/>
    <w:basedOn w:val="a"/>
    <w:link w:val="a9"/>
    <w:uiPriority w:val="99"/>
    <w:unhideWhenUsed/>
    <w:rsid w:val="00602AE5"/>
    <w:pPr>
      <w:tabs>
        <w:tab w:val="center" w:pos="4677"/>
        <w:tab w:val="right" w:pos="9355"/>
      </w:tabs>
      <w:spacing w:after="0" w:line="240" w:lineRule="auto"/>
    </w:pPr>
    <w:rPr>
      <w:rFonts w:eastAsiaTheme="minorHAnsi"/>
      <w:lang w:eastAsia="en-US"/>
    </w:rPr>
  </w:style>
  <w:style w:type="character" w:customStyle="1" w:styleId="ab">
    <w:name w:val="Основной текст Знак"/>
    <w:aliases w:val="Знак2 Знак"/>
    <w:basedOn w:val="a0"/>
    <w:link w:val="ac"/>
    <w:semiHidden/>
    <w:locked/>
    <w:rsid w:val="00602AE5"/>
    <w:rPr>
      <w:rFonts w:ascii="Times New Roman" w:eastAsia="Calibri" w:hAnsi="Times New Roman" w:cs="Times New Roman"/>
      <w:sz w:val="24"/>
      <w:szCs w:val="24"/>
    </w:rPr>
  </w:style>
  <w:style w:type="paragraph" w:styleId="ac">
    <w:name w:val="Body Text"/>
    <w:aliases w:val="Знак2"/>
    <w:basedOn w:val="a"/>
    <w:link w:val="ab"/>
    <w:semiHidden/>
    <w:unhideWhenUsed/>
    <w:rsid w:val="00602AE5"/>
    <w:pPr>
      <w:spacing w:after="120" w:line="240" w:lineRule="auto"/>
    </w:pPr>
    <w:rPr>
      <w:rFonts w:ascii="Times New Roman" w:eastAsia="Calibri" w:hAnsi="Times New Roman" w:cs="Times New Roman"/>
      <w:sz w:val="24"/>
      <w:szCs w:val="24"/>
    </w:rPr>
  </w:style>
  <w:style w:type="character" w:customStyle="1" w:styleId="1">
    <w:name w:val="Основной текст Знак1"/>
    <w:aliases w:val="Знак2 Знак1"/>
    <w:basedOn w:val="a0"/>
    <w:semiHidden/>
    <w:rsid w:val="00602AE5"/>
  </w:style>
  <w:style w:type="paragraph" w:styleId="ad">
    <w:name w:val="Plain Text"/>
    <w:basedOn w:val="a"/>
    <w:link w:val="ae"/>
    <w:uiPriority w:val="99"/>
    <w:unhideWhenUsed/>
    <w:rsid w:val="00602AE5"/>
    <w:pPr>
      <w:spacing w:after="0" w:line="240" w:lineRule="auto"/>
    </w:pPr>
    <w:rPr>
      <w:rFonts w:ascii="Consolas" w:eastAsiaTheme="minorHAnsi" w:hAnsi="Consolas" w:cs="Courier New"/>
      <w:sz w:val="21"/>
      <w:szCs w:val="21"/>
      <w:lang w:eastAsia="en-US"/>
    </w:rPr>
  </w:style>
  <w:style w:type="character" w:customStyle="1" w:styleId="ae">
    <w:name w:val="Текст Знак"/>
    <w:basedOn w:val="a0"/>
    <w:link w:val="ad"/>
    <w:uiPriority w:val="99"/>
    <w:rsid w:val="00602AE5"/>
    <w:rPr>
      <w:rFonts w:ascii="Consolas" w:eastAsiaTheme="minorHAnsi" w:hAnsi="Consolas" w:cs="Courier New"/>
      <w:sz w:val="21"/>
      <w:szCs w:val="21"/>
      <w:lang w:eastAsia="en-US"/>
    </w:rPr>
  </w:style>
  <w:style w:type="character" w:customStyle="1" w:styleId="af">
    <w:name w:val="Тема примечания Знак"/>
    <w:basedOn w:val="a6"/>
    <w:link w:val="af0"/>
    <w:uiPriority w:val="99"/>
    <w:semiHidden/>
    <w:rsid w:val="00602AE5"/>
    <w:rPr>
      <w:rFonts w:ascii="Times New Roman" w:eastAsia="Calibri" w:hAnsi="Times New Roman" w:cs="Times New Roman"/>
      <w:b/>
      <w:bCs/>
      <w:sz w:val="20"/>
      <w:szCs w:val="20"/>
    </w:rPr>
  </w:style>
  <w:style w:type="paragraph" w:styleId="af0">
    <w:name w:val="annotation subject"/>
    <w:basedOn w:val="a5"/>
    <w:next w:val="a5"/>
    <w:link w:val="af"/>
    <w:uiPriority w:val="99"/>
    <w:semiHidden/>
    <w:unhideWhenUsed/>
    <w:rsid w:val="00602AE5"/>
    <w:rPr>
      <w:b/>
      <w:bCs/>
    </w:rPr>
  </w:style>
  <w:style w:type="character" w:customStyle="1" w:styleId="af1">
    <w:name w:val="Текст выноски Знак"/>
    <w:basedOn w:val="a0"/>
    <w:link w:val="af2"/>
    <w:uiPriority w:val="99"/>
    <w:semiHidden/>
    <w:rsid w:val="00602AE5"/>
    <w:rPr>
      <w:rFonts w:ascii="Tahoma" w:eastAsia="Calibri" w:hAnsi="Tahoma" w:cs="Tahoma"/>
      <w:sz w:val="16"/>
      <w:szCs w:val="16"/>
    </w:rPr>
  </w:style>
  <w:style w:type="paragraph" w:styleId="af2">
    <w:name w:val="Balloon Text"/>
    <w:basedOn w:val="a"/>
    <w:link w:val="af1"/>
    <w:uiPriority w:val="99"/>
    <w:semiHidden/>
    <w:unhideWhenUsed/>
    <w:rsid w:val="00602AE5"/>
    <w:pPr>
      <w:spacing w:after="0" w:line="240" w:lineRule="auto"/>
    </w:pPr>
    <w:rPr>
      <w:rFonts w:ascii="Tahoma" w:eastAsia="Calibri" w:hAnsi="Tahoma" w:cs="Tahoma"/>
      <w:sz w:val="16"/>
      <w:szCs w:val="16"/>
    </w:rPr>
  </w:style>
  <w:style w:type="paragraph" w:styleId="af3">
    <w:name w:val="No Spacing"/>
    <w:link w:val="af4"/>
    <w:uiPriority w:val="1"/>
    <w:qFormat/>
    <w:rsid w:val="00602AE5"/>
    <w:pPr>
      <w:suppressAutoHyphens/>
      <w:spacing w:after="0" w:line="240" w:lineRule="auto"/>
    </w:pPr>
    <w:rPr>
      <w:rFonts w:ascii="Calibri" w:eastAsia="Calibri" w:hAnsi="Calibri" w:cs="Calibri"/>
      <w:lang w:eastAsia="ar-SA"/>
    </w:rPr>
  </w:style>
  <w:style w:type="character" w:customStyle="1" w:styleId="af4">
    <w:name w:val="Без интервала Знак"/>
    <w:basedOn w:val="a0"/>
    <w:link w:val="af3"/>
    <w:uiPriority w:val="1"/>
    <w:rsid w:val="00682B28"/>
    <w:rPr>
      <w:rFonts w:ascii="Calibri" w:eastAsia="Calibri" w:hAnsi="Calibri" w:cs="Calibri"/>
      <w:lang w:eastAsia="ar-SA"/>
    </w:rPr>
  </w:style>
  <w:style w:type="paragraph" w:styleId="af5">
    <w:name w:val="List Paragraph"/>
    <w:basedOn w:val="a"/>
    <w:link w:val="af6"/>
    <w:uiPriority w:val="34"/>
    <w:qFormat/>
    <w:rsid w:val="00602AE5"/>
    <w:pPr>
      <w:spacing w:after="0" w:line="240" w:lineRule="auto"/>
      <w:ind w:left="720"/>
      <w:contextualSpacing/>
    </w:pPr>
    <w:rPr>
      <w:rFonts w:ascii="Times New Roman" w:eastAsia="Calibri" w:hAnsi="Times New Roman" w:cs="Times New Roman"/>
      <w:sz w:val="24"/>
      <w:szCs w:val="24"/>
    </w:rPr>
  </w:style>
  <w:style w:type="character" w:customStyle="1" w:styleId="af6">
    <w:name w:val="Абзац списка Знак"/>
    <w:basedOn w:val="a0"/>
    <w:link w:val="af5"/>
    <w:uiPriority w:val="34"/>
    <w:locked/>
    <w:rsid w:val="00682B28"/>
    <w:rPr>
      <w:rFonts w:ascii="Times New Roman" w:eastAsia="Calibri" w:hAnsi="Times New Roman" w:cs="Times New Roman"/>
      <w:sz w:val="24"/>
      <w:szCs w:val="24"/>
    </w:rPr>
  </w:style>
  <w:style w:type="paragraph" w:customStyle="1" w:styleId="af7">
    <w:name w:val="Знак Знак Знак Знак"/>
    <w:basedOn w:val="a"/>
    <w:rsid w:val="00602AE5"/>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character" w:customStyle="1" w:styleId="2">
    <w:name w:val="Основной текст (2)_"/>
    <w:link w:val="20"/>
    <w:locked/>
    <w:rsid w:val="00602AE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02AE5"/>
    <w:pPr>
      <w:widowControl w:val="0"/>
      <w:shd w:val="clear" w:color="auto" w:fill="FFFFFF"/>
      <w:spacing w:before="4640" w:after="320" w:line="322" w:lineRule="exact"/>
      <w:ind w:hanging="2140"/>
      <w:jc w:val="center"/>
    </w:pPr>
    <w:rPr>
      <w:rFonts w:ascii="Times New Roman" w:eastAsia="Times New Roman" w:hAnsi="Times New Roman" w:cs="Times New Roman"/>
      <w:sz w:val="28"/>
      <w:szCs w:val="28"/>
    </w:rPr>
  </w:style>
  <w:style w:type="character" w:customStyle="1" w:styleId="3Exact">
    <w:name w:val="Подпись к таблице (3) Exact"/>
    <w:basedOn w:val="a0"/>
    <w:link w:val="3"/>
    <w:locked/>
    <w:rsid w:val="00602AE5"/>
    <w:rPr>
      <w:rFonts w:ascii="Times New Roman" w:eastAsia="Times New Roman" w:hAnsi="Times New Roman" w:cs="Times New Roman"/>
      <w:b/>
      <w:bCs/>
      <w:shd w:val="clear" w:color="auto" w:fill="FFFFFF"/>
    </w:rPr>
  </w:style>
  <w:style w:type="paragraph" w:customStyle="1" w:styleId="3">
    <w:name w:val="Подпись к таблице (3)"/>
    <w:basedOn w:val="a"/>
    <w:link w:val="3Exact"/>
    <w:rsid w:val="00602AE5"/>
    <w:pPr>
      <w:widowControl w:val="0"/>
      <w:shd w:val="clear" w:color="auto" w:fill="FFFFFF"/>
      <w:spacing w:after="0" w:line="266" w:lineRule="exact"/>
    </w:pPr>
    <w:rPr>
      <w:rFonts w:ascii="Times New Roman" w:eastAsia="Times New Roman" w:hAnsi="Times New Roman" w:cs="Times New Roman"/>
      <w:b/>
      <w:bCs/>
    </w:rPr>
  </w:style>
  <w:style w:type="character" w:customStyle="1" w:styleId="21">
    <w:name w:val="Основной текст (2) + Курсив"/>
    <w:basedOn w:val="2"/>
    <w:rsid w:val="00602AE5"/>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602AE5"/>
    <w:rPr>
      <w:rFonts w:ascii="Times New Roman" w:eastAsia="Times New Roman" w:hAnsi="Times New Roman" w:cs="Times New Roman" w:hint="default"/>
      <w:b w:val="0"/>
      <w:bCs w:val="0"/>
      <w:i w:val="0"/>
      <w:iCs w:val="0"/>
      <w:smallCaps w:val="0"/>
      <w:strike w:val="0"/>
      <w:dstrike w:val="0"/>
      <w:u w:val="none"/>
      <w:effect w:val="none"/>
    </w:rPr>
  </w:style>
  <w:style w:type="table" w:styleId="af8">
    <w:name w:val="Table Grid"/>
    <w:basedOn w:val="a1"/>
    <w:uiPriority w:val="59"/>
    <w:rsid w:val="00602AE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unhideWhenUsed/>
    <w:rsid w:val="000F1CC8"/>
    <w:pPr>
      <w:spacing w:before="100" w:beforeAutospacing="1" w:after="100" w:afterAutospacing="1" w:line="240" w:lineRule="auto"/>
    </w:pPr>
    <w:rPr>
      <w:rFonts w:ascii="Times New Roman" w:hAnsi="Times New Roman" w:cs="Times New Roman"/>
      <w:sz w:val="24"/>
      <w:szCs w:val="24"/>
    </w:rPr>
  </w:style>
  <w:style w:type="paragraph" w:customStyle="1" w:styleId="Normal1">
    <w:name w:val="Normal1"/>
    <w:rsid w:val="00611DFC"/>
    <w:pPr>
      <w:widowControl w:val="0"/>
      <w:spacing w:after="0" w:line="240" w:lineRule="auto"/>
    </w:pPr>
    <w:rPr>
      <w:rFonts w:ascii="Courier New" w:eastAsia="Times New Roman" w:hAnsi="Courier New" w:cs="Times New Roman"/>
      <w:sz w:val="20"/>
      <w:szCs w:val="20"/>
    </w:rPr>
  </w:style>
  <w:style w:type="character" w:customStyle="1" w:styleId="afa">
    <w:name w:val="Основной текст_"/>
    <w:basedOn w:val="a0"/>
    <w:link w:val="7"/>
    <w:locked/>
    <w:rsid w:val="00BC6121"/>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a"/>
    <w:rsid w:val="00BC6121"/>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BC6121"/>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BC6121"/>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
    <w:name w:val="Основной текст (12)_"/>
    <w:basedOn w:val="a0"/>
    <w:link w:val="120"/>
    <w:locked/>
    <w:rsid w:val="00BC6121"/>
    <w:rPr>
      <w:rFonts w:ascii="Times New Roman" w:eastAsia="Times New Roman" w:hAnsi="Times New Roman" w:cs="Times New Roman"/>
      <w:sz w:val="27"/>
      <w:szCs w:val="27"/>
      <w:shd w:val="clear" w:color="auto" w:fill="FFFFFF"/>
    </w:rPr>
  </w:style>
  <w:style w:type="paragraph" w:customStyle="1" w:styleId="120">
    <w:name w:val="Основной текст (12)"/>
    <w:basedOn w:val="a"/>
    <w:link w:val="12"/>
    <w:rsid w:val="00BC6121"/>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b">
    <w:name w:val="Основной текст + Полужирный"/>
    <w:basedOn w:val="afa"/>
    <w:rsid w:val="00BC6121"/>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styleId="afc">
    <w:name w:val="Strong"/>
    <w:basedOn w:val="a0"/>
    <w:uiPriority w:val="22"/>
    <w:qFormat/>
    <w:rsid w:val="007420E8"/>
    <w:rPr>
      <w:b/>
      <w:bCs/>
    </w:rPr>
  </w:style>
  <w:style w:type="character" w:customStyle="1" w:styleId="22">
    <w:name w:val="Заголовок №2_"/>
    <w:basedOn w:val="a0"/>
    <w:link w:val="23"/>
    <w:rsid w:val="00682B28"/>
    <w:rPr>
      <w:rFonts w:ascii="Times New Roman" w:eastAsia="Times New Roman" w:hAnsi="Times New Roman" w:cs="Times New Roman"/>
      <w:b/>
      <w:bCs/>
      <w:sz w:val="26"/>
      <w:szCs w:val="26"/>
      <w:shd w:val="clear" w:color="auto" w:fill="FFFFFF"/>
    </w:rPr>
  </w:style>
  <w:style w:type="paragraph" w:customStyle="1" w:styleId="23">
    <w:name w:val="Заголовок №2"/>
    <w:basedOn w:val="a"/>
    <w:link w:val="22"/>
    <w:rsid w:val="00682B28"/>
    <w:pPr>
      <w:widowControl w:val="0"/>
      <w:shd w:val="clear" w:color="auto" w:fill="FFFFFF"/>
      <w:spacing w:before="300" w:after="0" w:line="346" w:lineRule="exact"/>
      <w:ind w:hanging="380"/>
      <w:jc w:val="both"/>
      <w:outlineLvl w:val="1"/>
    </w:pPr>
    <w:rPr>
      <w:rFonts w:ascii="Times New Roman" w:eastAsia="Times New Roman" w:hAnsi="Times New Roman" w:cs="Times New Roman"/>
      <w:b/>
      <w:bCs/>
      <w:sz w:val="26"/>
      <w:szCs w:val="26"/>
    </w:rPr>
  </w:style>
  <w:style w:type="table" w:customStyle="1" w:styleId="24">
    <w:name w:val="Сетка таблицы2"/>
    <w:basedOn w:val="a1"/>
    <w:next w:val="af8"/>
    <w:uiPriority w:val="39"/>
    <w:rsid w:val="00682B2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82B2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d">
    <w:name w:val="Колонтитул_"/>
    <w:basedOn w:val="a0"/>
    <w:link w:val="afe"/>
    <w:rsid w:val="00682B28"/>
    <w:rPr>
      <w:rFonts w:ascii="Times New Roman" w:eastAsia="Times New Roman" w:hAnsi="Times New Roman" w:cs="Times New Roman"/>
      <w:b/>
      <w:bCs/>
      <w:sz w:val="26"/>
      <w:szCs w:val="26"/>
      <w:shd w:val="clear" w:color="auto" w:fill="FFFFFF"/>
    </w:rPr>
  </w:style>
  <w:style w:type="paragraph" w:customStyle="1" w:styleId="afe">
    <w:name w:val="Колонтитул"/>
    <w:basedOn w:val="a"/>
    <w:link w:val="afd"/>
    <w:rsid w:val="00682B28"/>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character" w:customStyle="1" w:styleId="11pt">
    <w:name w:val="Колонтитул + 11 pt;Не полужирный"/>
    <w:basedOn w:val="afd"/>
    <w:rsid w:val="00682B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aff">
    <w:name w:val="Сноска_"/>
    <w:basedOn w:val="a0"/>
    <w:link w:val="aff0"/>
    <w:rsid w:val="00682B28"/>
    <w:rPr>
      <w:rFonts w:ascii="Times New Roman" w:eastAsia="Times New Roman" w:hAnsi="Times New Roman" w:cs="Times New Roman"/>
      <w:shd w:val="clear" w:color="auto" w:fill="FFFFFF"/>
    </w:rPr>
  </w:style>
  <w:style w:type="paragraph" w:customStyle="1" w:styleId="aff0">
    <w:name w:val="Сноска"/>
    <w:basedOn w:val="a"/>
    <w:link w:val="aff"/>
    <w:rsid w:val="00682B28"/>
    <w:pPr>
      <w:widowControl w:val="0"/>
      <w:shd w:val="clear" w:color="auto" w:fill="FFFFFF"/>
      <w:spacing w:after="0" w:line="250" w:lineRule="exact"/>
    </w:pPr>
    <w:rPr>
      <w:rFonts w:ascii="Times New Roman" w:eastAsia="Times New Roman" w:hAnsi="Times New Roman" w:cs="Times New Roman"/>
    </w:rPr>
  </w:style>
  <w:style w:type="character" w:customStyle="1" w:styleId="6pt">
    <w:name w:val="Колонтитул + 6 pt;Не полужирный"/>
    <w:basedOn w:val="afd"/>
    <w:rsid w:val="00682B2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6">
    <w:name w:val="Основной текст (6)_"/>
    <w:basedOn w:val="a0"/>
    <w:link w:val="60"/>
    <w:rsid w:val="00682B28"/>
    <w:rPr>
      <w:rFonts w:ascii="Times New Roman" w:eastAsia="Times New Roman" w:hAnsi="Times New Roman" w:cs="Times New Roman"/>
      <w:b/>
      <w:bCs/>
      <w:sz w:val="19"/>
      <w:szCs w:val="19"/>
      <w:shd w:val="clear" w:color="auto" w:fill="FFFFFF"/>
    </w:rPr>
  </w:style>
  <w:style w:type="paragraph" w:customStyle="1" w:styleId="60">
    <w:name w:val="Основной текст (6)"/>
    <w:basedOn w:val="a"/>
    <w:link w:val="6"/>
    <w:rsid w:val="00682B28"/>
    <w:pPr>
      <w:widowControl w:val="0"/>
      <w:shd w:val="clear" w:color="auto" w:fill="FFFFFF"/>
      <w:spacing w:before="120" w:after="0" w:line="221" w:lineRule="exact"/>
      <w:jc w:val="both"/>
    </w:pPr>
    <w:rPr>
      <w:rFonts w:ascii="Times New Roman" w:eastAsia="Times New Roman" w:hAnsi="Times New Roman" w:cs="Times New Roman"/>
      <w:b/>
      <w:bCs/>
      <w:sz w:val="19"/>
      <w:szCs w:val="19"/>
    </w:rPr>
  </w:style>
  <w:style w:type="character" w:customStyle="1" w:styleId="ft31">
    <w:name w:val="ft31"/>
    <w:basedOn w:val="a0"/>
    <w:rsid w:val="00682B28"/>
  </w:style>
  <w:style w:type="character" w:customStyle="1" w:styleId="apple-converted-space">
    <w:name w:val="apple-converted-space"/>
    <w:basedOn w:val="a0"/>
    <w:rsid w:val="00682B28"/>
  </w:style>
  <w:style w:type="character" w:customStyle="1" w:styleId="ft27">
    <w:name w:val="ft27"/>
    <w:basedOn w:val="a0"/>
    <w:rsid w:val="00682B28"/>
  </w:style>
  <w:style w:type="table" w:customStyle="1" w:styleId="11">
    <w:name w:val="Сетка таблицы1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
    <w:name w:val="Основной текст (2) + 9 pt"/>
    <w:rsid w:val="00D7372A"/>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8259">
      <w:bodyDiv w:val="1"/>
      <w:marLeft w:val="0"/>
      <w:marRight w:val="0"/>
      <w:marTop w:val="0"/>
      <w:marBottom w:val="0"/>
      <w:divBdr>
        <w:top w:val="none" w:sz="0" w:space="0" w:color="auto"/>
        <w:left w:val="none" w:sz="0" w:space="0" w:color="auto"/>
        <w:bottom w:val="none" w:sz="0" w:space="0" w:color="auto"/>
        <w:right w:val="none" w:sz="0" w:space="0" w:color="auto"/>
      </w:divBdr>
    </w:div>
    <w:div w:id="464783367">
      <w:bodyDiv w:val="1"/>
      <w:marLeft w:val="0"/>
      <w:marRight w:val="0"/>
      <w:marTop w:val="0"/>
      <w:marBottom w:val="0"/>
      <w:divBdr>
        <w:top w:val="none" w:sz="0" w:space="0" w:color="auto"/>
        <w:left w:val="none" w:sz="0" w:space="0" w:color="auto"/>
        <w:bottom w:val="none" w:sz="0" w:space="0" w:color="auto"/>
        <w:right w:val="none" w:sz="0" w:space="0" w:color="auto"/>
      </w:divBdr>
    </w:div>
    <w:div w:id="126045584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46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s://znanium.ru/catalog/product/1191347" TargetMode="External"/><Relationship Id="rId11" Type="http://schemas.openxmlformats.org/officeDocument/2006/relationships/hyperlink" Target="https://znanium.ru/catalog/product/2193218"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22832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tyles" Target="styles.xml"/><Relationship Id="rId12" Type="http://schemas.openxmlformats.org/officeDocument/2006/relationships/hyperlink" Target="https://znanium.ru/catalog/product/217512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ru/catalog/product/1908882"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www.znanium.com"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932343"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endnotes" Target="endnotes.xml"/><Relationship Id="rId71" Type="http://schemas.openxmlformats.org/officeDocument/2006/relationships/hyperlink" Target="https://kamgov.ru/" TargetMode="External"/><Relationship Id="rId2" Type="http://schemas.openxmlformats.org/officeDocument/2006/relationships/numbering" Target="numbering.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67FAC-84E4-48FE-87C6-4379B6AB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69</Pages>
  <Words>21242</Words>
  <Characters>121083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91</cp:revision>
  <cp:lastPrinted>2026-06-02T03:00:00Z</cp:lastPrinted>
  <dcterms:created xsi:type="dcterms:W3CDTF">2017-11-07T02:09:00Z</dcterms:created>
  <dcterms:modified xsi:type="dcterms:W3CDTF">2026-06-24T03:30:00Z</dcterms:modified>
</cp:coreProperties>
</file>